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7066" w:rsidRDefault="00367066" w:rsidP="00367066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12FD110A" wp14:editId="11836402">
            <wp:simplePos x="0" y="0"/>
            <wp:positionH relativeFrom="column">
              <wp:posOffset>2588602</wp:posOffset>
            </wp:positionH>
            <wp:positionV relativeFrom="paragraph">
              <wp:posOffset>-127000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367066" w:rsidRPr="00F21DA1" w:rsidTr="00367066">
        <w:trPr>
          <w:trHeight w:val="2011"/>
          <w:jc w:val="center"/>
        </w:trPr>
        <w:tc>
          <w:tcPr>
            <w:tcW w:w="4162" w:type="dxa"/>
          </w:tcPr>
          <w:p w:rsidR="00367066" w:rsidRDefault="00367066" w:rsidP="00367066">
            <w:pPr>
              <w:jc w:val="center"/>
              <w:rPr>
                <w:b/>
                <w:sz w:val="28"/>
                <w:szCs w:val="28"/>
              </w:rPr>
            </w:pPr>
          </w:p>
          <w:p w:rsidR="00367066" w:rsidRPr="00B3181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367066" w:rsidRPr="00B3181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367066" w:rsidRPr="00F21DA1" w:rsidRDefault="003A7562" w:rsidP="00367066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«</w:t>
            </w:r>
            <w:r w:rsidR="00367066">
              <w:rPr>
                <w:b/>
                <w:sz w:val="28"/>
                <w:szCs w:val="28"/>
              </w:rPr>
              <w:t xml:space="preserve">МУНИЦИПАЛЬНЫЙ ОКРУГ </w:t>
            </w:r>
            <w:r w:rsidR="00367066" w:rsidRPr="00B31812">
              <w:rPr>
                <w:b/>
                <w:sz w:val="28"/>
                <w:szCs w:val="28"/>
              </w:rPr>
              <w:t>У</w:t>
            </w:r>
            <w:r w:rsidR="00367066">
              <w:rPr>
                <w:b/>
                <w:sz w:val="28"/>
                <w:szCs w:val="28"/>
              </w:rPr>
              <w:t>ВИНСКИЙ</w:t>
            </w:r>
            <w:r w:rsidR="00367066" w:rsidRPr="00B31812">
              <w:rPr>
                <w:b/>
                <w:sz w:val="28"/>
                <w:szCs w:val="28"/>
              </w:rPr>
              <w:t xml:space="preserve"> </w:t>
            </w:r>
            <w:r w:rsidR="00367066">
              <w:rPr>
                <w:b/>
                <w:sz w:val="28"/>
                <w:szCs w:val="28"/>
              </w:rPr>
              <w:t>РАЙОН УДМУРТСКОЙ РЕСПУБЛИКИ</w:t>
            </w:r>
            <w:r>
              <w:rPr>
                <w:b/>
                <w:sz w:val="28"/>
                <w:szCs w:val="28"/>
              </w:rPr>
              <w:t>»</w:t>
            </w:r>
          </w:p>
          <w:p w:rsidR="00367066" w:rsidRPr="00F21DA1" w:rsidRDefault="00367066" w:rsidP="00367066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653353E" wp14:editId="312E4BE3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2CA45D6D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D299kF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367066" w:rsidRPr="00F21DA1" w:rsidRDefault="00367066" w:rsidP="00367066">
            <w:pPr>
              <w:rPr>
                <w:sz w:val="28"/>
                <w:szCs w:val="28"/>
              </w:rPr>
            </w:pPr>
          </w:p>
          <w:p w:rsidR="00367066" w:rsidRPr="00F21DA1" w:rsidRDefault="00367066" w:rsidP="00367066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367066" w:rsidRDefault="00367066" w:rsidP="00367066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367066" w:rsidRDefault="003A7562" w:rsidP="0036706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«</w:t>
            </w:r>
            <w:r w:rsidR="00367066">
              <w:rPr>
                <w:b/>
                <w:sz w:val="28"/>
                <w:szCs w:val="28"/>
              </w:rPr>
              <w:t xml:space="preserve">УДМУРТ ЭЛЬКУНЫСЬ </w:t>
            </w:r>
            <w:r w:rsidR="00367066" w:rsidRPr="004058C2">
              <w:rPr>
                <w:b/>
                <w:sz w:val="28"/>
                <w:szCs w:val="28"/>
              </w:rPr>
              <w:t>УВА ЁРОС</w:t>
            </w:r>
            <w:r w:rsidR="00367066">
              <w:rPr>
                <w:b/>
                <w:sz w:val="28"/>
                <w:szCs w:val="28"/>
              </w:rPr>
              <w:t xml:space="preserve"> </w:t>
            </w:r>
          </w:p>
          <w:p w:rsidR="00367066" w:rsidRPr="004058C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="003A7562">
              <w:rPr>
                <w:b/>
                <w:sz w:val="28"/>
                <w:szCs w:val="28"/>
              </w:rPr>
              <w:t>»</w:t>
            </w:r>
          </w:p>
          <w:p w:rsidR="00367066" w:rsidRPr="004058C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367066" w:rsidRPr="00F21DA1" w:rsidRDefault="00367066" w:rsidP="00367066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6A4015" w:rsidRDefault="00E47CC0" w:rsidP="00D14F61">
      <w:pPr>
        <w:jc w:val="center"/>
        <w:rPr>
          <w:b/>
          <w:sz w:val="36"/>
          <w:szCs w:val="36"/>
          <w:u w:val="single"/>
        </w:rPr>
      </w:pPr>
      <w:proofErr w:type="gramStart"/>
      <w:r w:rsidRPr="003D20A3">
        <w:rPr>
          <w:b/>
          <w:sz w:val="36"/>
          <w:szCs w:val="36"/>
        </w:rPr>
        <w:t>Р</w:t>
      </w:r>
      <w:proofErr w:type="gramEnd"/>
      <w:r w:rsidRPr="003D20A3">
        <w:rPr>
          <w:b/>
          <w:sz w:val="36"/>
          <w:szCs w:val="36"/>
        </w:rPr>
        <w:t xml:space="preserve"> Е Ш Е Н И Е</w:t>
      </w:r>
      <w:r w:rsidR="001C38E9">
        <w:rPr>
          <w:b/>
          <w:sz w:val="36"/>
          <w:szCs w:val="36"/>
        </w:rPr>
        <w:t xml:space="preserve"> </w:t>
      </w:r>
    </w:p>
    <w:p w:rsidR="00E47CC0" w:rsidRDefault="00E47CC0">
      <w:pPr>
        <w:rPr>
          <w:sz w:val="28"/>
          <w:szCs w:val="28"/>
        </w:rPr>
      </w:pPr>
    </w:p>
    <w:p w:rsidR="00EE6DA1" w:rsidRPr="00E47CC0" w:rsidRDefault="00EE6DA1">
      <w:pPr>
        <w:rPr>
          <w:sz w:val="28"/>
          <w:szCs w:val="28"/>
        </w:rPr>
      </w:pPr>
    </w:p>
    <w:p w:rsidR="00E47CC0" w:rsidRDefault="006A4015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1C38E9">
        <w:rPr>
          <w:sz w:val="28"/>
          <w:szCs w:val="28"/>
        </w:rPr>
        <w:t>2</w:t>
      </w:r>
      <w:r w:rsidR="004E28EB">
        <w:rPr>
          <w:sz w:val="28"/>
          <w:szCs w:val="28"/>
        </w:rPr>
        <w:t>6</w:t>
      </w:r>
      <w:r w:rsidR="00E31753">
        <w:rPr>
          <w:sz w:val="28"/>
          <w:szCs w:val="28"/>
        </w:rPr>
        <w:t xml:space="preserve"> </w:t>
      </w:r>
      <w:r w:rsidR="009F31B7">
        <w:rPr>
          <w:sz w:val="28"/>
          <w:szCs w:val="28"/>
        </w:rPr>
        <w:t>февраля</w:t>
      </w:r>
      <w:r w:rsidR="00EE6DA1">
        <w:rPr>
          <w:sz w:val="28"/>
          <w:szCs w:val="28"/>
        </w:rPr>
        <w:t xml:space="preserve"> </w:t>
      </w:r>
      <w:r w:rsidR="00E47CC0" w:rsidRPr="00E47CC0">
        <w:rPr>
          <w:sz w:val="28"/>
          <w:szCs w:val="28"/>
        </w:rPr>
        <w:t>20</w:t>
      </w:r>
      <w:r w:rsidR="001A5F3E">
        <w:rPr>
          <w:sz w:val="28"/>
          <w:szCs w:val="28"/>
        </w:rPr>
        <w:t>2</w:t>
      </w:r>
      <w:r w:rsidR="009F31B7">
        <w:rPr>
          <w:sz w:val="28"/>
          <w:szCs w:val="28"/>
        </w:rPr>
        <w:t>5</w:t>
      </w:r>
      <w:r w:rsidR="00E47CC0" w:rsidRPr="00E47CC0">
        <w:rPr>
          <w:sz w:val="28"/>
          <w:szCs w:val="28"/>
        </w:rPr>
        <w:t xml:space="preserve"> года</w:t>
      </w:r>
      <w:r w:rsidR="00E47CC0">
        <w:rPr>
          <w:sz w:val="28"/>
          <w:szCs w:val="28"/>
        </w:rPr>
        <w:t xml:space="preserve">                                                 </w:t>
      </w:r>
      <w:r>
        <w:rPr>
          <w:sz w:val="28"/>
          <w:szCs w:val="28"/>
        </w:rPr>
        <w:t xml:space="preserve">      </w:t>
      </w:r>
      <w:r w:rsidR="00DD65B9">
        <w:rPr>
          <w:sz w:val="28"/>
          <w:szCs w:val="28"/>
        </w:rPr>
        <w:t xml:space="preserve">   </w:t>
      </w:r>
      <w:r w:rsidR="002B2F17">
        <w:rPr>
          <w:sz w:val="28"/>
          <w:szCs w:val="28"/>
        </w:rPr>
        <w:t xml:space="preserve"> </w:t>
      </w:r>
      <w:r w:rsidR="00DD65B9">
        <w:rPr>
          <w:sz w:val="28"/>
          <w:szCs w:val="28"/>
        </w:rPr>
        <w:t xml:space="preserve"> </w:t>
      </w:r>
      <w:r w:rsidR="00A72A66">
        <w:rPr>
          <w:sz w:val="28"/>
          <w:szCs w:val="28"/>
        </w:rPr>
        <w:t xml:space="preserve">         </w:t>
      </w:r>
      <w:r w:rsidR="00566125">
        <w:rPr>
          <w:sz w:val="28"/>
          <w:szCs w:val="28"/>
        </w:rPr>
        <w:t xml:space="preserve">   </w:t>
      </w:r>
      <w:r w:rsidR="00A72A66">
        <w:rPr>
          <w:sz w:val="28"/>
          <w:szCs w:val="28"/>
        </w:rPr>
        <w:t xml:space="preserve">    </w:t>
      </w:r>
      <w:r w:rsidR="001C38E9">
        <w:rPr>
          <w:sz w:val="28"/>
          <w:szCs w:val="28"/>
        </w:rPr>
        <w:t xml:space="preserve">  </w:t>
      </w:r>
      <w:r w:rsidR="00A72A66">
        <w:rPr>
          <w:sz w:val="28"/>
          <w:szCs w:val="28"/>
        </w:rPr>
        <w:t xml:space="preserve">    </w:t>
      </w:r>
      <w:r>
        <w:rPr>
          <w:sz w:val="28"/>
          <w:szCs w:val="28"/>
        </w:rPr>
        <w:t>№</w:t>
      </w:r>
      <w:r w:rsidR="00C07833">
        <w:rPr>
          <w:sz w:val="28"/>
          <w:szCs w:val="28"/>
        </w:rPr>
        <w:t>431</w:t>
      </w:r>
    </w:p>
    <w:p w:rsidR="00D14F61" w:rsidRDefault="00D14F61" w:rsidP="00E47CC0">
      <w:pPr>
        <w:jc w:val="center"/>
        <w:rPr>
          <w:sz w:val="28"/>
          <w:szCs w:val="28"/>
        </w:rPr>
      </w:pPr>
    </w:p>
    <w:p w:rsidR="00E47CC0" w:rsidRDefault="00E47CC0" w:rsidP="00E47CC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пос. </w:t>
      </w:r>
      <w:proofErr w:type="spellStart"/>
      <w:r>
        <w:rPr>
          <w:sz w:val="28"/>
          <w:szCs w:val="28"/>
        </w:rPr>
        <w:t>Ува</w:t>
      </w:r>
      <w:proofErr w:type="spellEnd"/>
    </w:p>
    <w:p w:rsidR="00E47CC0" w:rsidRDefault="00E47CC0" w:rsidP="00E47CC0">
      <w:pPr>
        <w:jc w:val="center"/>
        <w:rPr>
          <w:sz w:val="28"/>
          <w:szCs w:val="28"/>
        </w:rPr>
      </w:pPr>
    </w:p>
    <w:p w:rsidR="001956FC" w:rsidRDefault="001956FC" w:rsidP="00E47CC0">
      <w:pPr>
        <w:jc w:val="center"/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A86C89" w:rsidTr="00A86C89">
        <w:tc>
          <w:tcPr>
            <w:tcW w:w="4644" w:type="dxa"/>
          </w:tcPr>
          <w:p w:rsidR="00A86C89" w:rsidRDefault="000F3E2C" w:rsidP="00566125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0F3E2C">
              <w:rPr>
                <w:b/>
                <w:sz w:val="28"/>
                <w:szCs w:val="28"/>
              </w:rPr>
              <w:t>О</w:t>
            </w:r>
            <w:r w:rsidR="00CF758C" w:rsidRPr="000F3E2C">
              <w:rPr>
                <w:b/>
                <w:sz w:val="28"/>
                <w:szCs w:val="28"/>
              </w:rPr>
              <w:t xml:space="preserve"> </w:t>
            </w:r>
            <w:r w:rsidR="00E31753">
              <w:rPr>
                <w:b/>
                <w:bCs/>
                <w:sz w:val="28"/>
                <w:szCs w:val="28"/>
              </w:rPr>
              <w:t xml:space="preserve">внесении изменений </w:t>
            </w:r>
            <w:r w:rsidR="008252CD">
              <w:rPr>
                <w:b/>
                <w:bCs/>
                <w:sz w:val="28"/>
                <w:szCs w:val="28"/>
              </w:rPr>
              <w:t xml:space="preserve">в </w:t>
            </w:r>
            <w:r w:rsidR="00A72A66">
              <w:rPr>
                <w:b/>
                <w:bCs/>
                <w:color w:val="000000"/>
                <w:sz w:val="28"/>
                <w:szCs w:val="28"/>
              </w:rPr>
              <w:t>Положение</w:t>
            </w:r>
            <w:r w:rsidR="00A72A66" w:rsidRPr="00700821">
              <w:rPr>
                <w:b/>
                <w:bCs/>
                <w:color w:val="000000"/>
                <w:sz w:val="28"/>
                <w:szCs w:val="28"/>
              </w:rPr>
              <w:t xml:space="preserve"> о муниципальном </w:t>
            </w:r>
            <w:r w:rsidR="0029405E">
              <w:rPr>
                <w:b/>
                <w:bCs/>
                <w:color w:val="000000"/>
                <w:sz w:val="28"/>
                <w:szCs w:val="28"/>
              </w:rPr>
              <w:t>жилищном контроле в м</w:t>
            </w:r>
            <w:r w:rsidR="00A72A66" w:rsidRPr="00944034">
              <w:rPr>
                <w:b/>
                <w:bCs/>
                <w:color w:val="000000"/>
                <w:sz w:val="28"/>
                <w:szCs w:val="28"/>
              </w:rPr>
              <w:t>униципально</w:t>
            </w:r>
            <w:r w:rsidR="002F6321">
              <w:rPr>
                <w:b/>
                <w:bCs/>
                <w:color w:val="000000"/>
                <w:sz w:val="28"/>
                <w:szCs w:val="28"/>
              </w:rPr>
              <w:t>м образовании</w:t>
            </w:r>
            <w:r w:rsidR="00A72A66" w:rsidRPr="00944034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3A7562">
              <w:rPr>
                <w:b/>
                <w:bCs/>
                <w:color w:val="000000"/>
                <w:sz w:val="28"/>
                <w:szCs w:val="28"/>
              </w:rPr>
              <w:t>«</w:t>
            </w:r>
            <w:r w:rsidR="00A72A66" w:rsidRPr="00944034">
              <w:rPr>
                <w:b/>
                <w:bCs/>
                <w:color w:val="000000"/>
                <w:sz w:val="28"/>
                <w:szCs w:val="28"/>
              </w:rPr>
              <w:t xml:space="preserve">Муниципальный округ </w:t>
            </w:r>
            <w:proofErr w:type="spellStart"/>
            <w:r w:rsidR="00A72A66" w:rsidRPr="00944034">
              <w:rPr>
                <w:b/>
                <w:bCs/>
                <w:color w:val="000000"/>
                <w:sz w:val="28"/>
                <w:szCs w:val="28"/>
              </w:rPr>
              <w:t>Увинский</w:t>
            </w:r>
            <w:proofErr w:type="spellEnd"/>
            <w:r w:rsidR="00A72A66" w:rsidRPr="00944034">
              <w:rPr>
                <w:b/>
                <w:bCs/>
                <w:color w:val="000000"/>
                <w:sz w:val="28"/>
                <w:szCs w:val="28"/>
              </w:rPr>
              <w:t xml:space="preserve"> район Удмуртской Республики</w:t>
            </w:r>
            <w:r w:rsidR="003A7562">
              <w:rPr>
                <w:b/>
                <w:bCs/>
                <w:color w:val="000000"/>
                <w:sz w:val="28"/>
                <w:szCs w:val="28"/>
              </w:rPr>
              <w:t>»</w:t>
            </w:r>
          </w:p>
          <w:p w:rsidR="00566125" w:rsidRPr="00CF758C" w:rsidRDefault="00566125" w:rsidP="00566125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</w:tr>
    </w:tbl>
    <w:p w:rsidR="00324609" w:rsidRDefault="00324609" w:rsidP="00324609">
      <w:pPr>
        <w:jc w:val="center"/>
        <w:rPr>
          <w:b/>
          <w:sz w:val="20"/>
        </w:rPr>
      </w:pPr>
      <w:r>
        <w:rPr>
          <w:b/>
          <w:sz w:val="20"/>
        </w:rPr>
        <w:t>(</w:t>
      </w:r>
      <w:r w:rsidRPr="00B63E55">
        <w:rPr>
          <w:b/>
          <w:sz w:val="20"/>
        </w:rPr>
        <w:t xml:space="preserve">Утратило силу в редакции решения Совета депутатов муниципального образования «Муниципальный округ </w:t>
      </w:r>
      <w:proofErr w:type="spellStart"/>
      <w:r w:rsidRPr="00B63E55">
        <w:rPr>
          <w:b/>
          <w:sz w:val="20"/>
        </w:rPr>
        <w:t>Увинский</w:t>
      </w:r>
      <w:proofErr w:type="spellEnd"/>
      <w:r w:rsidRPr="00B63E55">
        <w:rPr>
          <w:b/>
          <w:sz w:val="20"/>
        </w:rPr>
        <w:t xml:space="preserve"> ра</w:t>
      </w:r>
      <w:r>
        <w:rPr>
          <w:b/>
          <w:sz w:val="20"/>
        </w:rPr>
        <w:t>йон Удмуртской Республики» от 23.04.2026 №563)</w:t>
      </w:r>
    </w:p>
    <w:p w:rsidR="00367066" w:rsidRDefault="00367066" w:rsidP="00E47CC0">
      <w:pPr>
        <w:jc w:val="both"/>
        <w:rPr>
          <w:b/>
          <w:sz w:val="28"/>
          <w:szCs w:val="28"/>
        </w:rPr>
      </w:pPr>
      <w:bookmarkStart w:id="0" w:name="_GoBack"/>
      <w:bookmarkEnd w:id="0"/>
    </w:p>
    <w:p w:rsidR="00D14F61" w:rsidRDefault="00D14F61" w:rsidP="00E47CC0">
      <w:pPr>
        <w:jc w:val="both"/>
        <w:rPr>
          <w:b/>
          <w:sz w:val="28"/>
          <w:szCs w:val="28"/>
        </w:rPr>
      </w:pPr>
    </w:p>
    <w:p w:rsidR="000F3E2C" w:rsidRDefault="00021F88" w:rsidP="008252CD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1563D7">
        <w:rPr>
          <w:sz w:val="28"/>
          <w:szCs w:val="28"/>
        </w:rPr>
        <w:t>В соответствии с</w:t>
      </w:r>
      <w:r>
        <w:rPr>
          <w:sz w:val="28"/>
          <w:szCs w:val="28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Федеральным законом от 28.12.2024 №540-ФЗ </w:t>
      </w:r>
      <w:r w:rsidR="003A7562">
        <w:rPr>
          <w:rFonts w:eastAsiaTheme="minorHAnsi"/>
          <w:sz w:val="28"/>
          <w:szCs w:val="28"/>
          <w:lang w:eastAsia="en-US"/>
        </w:rPr>
        <w:t>«</w:t>
      </w:r>
      <w:r>
        <w:rPr>
          <w:rFonts w:eastAsiaTheme="minorHAnsi"/>
          <w:sz w:val="28"/>
          <w:szCs w:val="28"/>
          <w:lang w:eastAsia="en-US"/>
        </w:rPr>
        <w:t xml:space="preserve">О внесении изменений в Федеральный закон </w:t>
      </w:r>
      <w:r w:rsidR="003A7562">
        <w:rPr>
          <w:rFonts w:eastAsiaTheme="minorHAnsi"/>
          <w:sz w:val="28"/>
          <w:szCs w:val="28"/>
          <w:lang w:eastAsia="en-US"/>
        </w:rPr>
        <w:t>«</w:t>
      </w:r>
      <w:r>
        <w:rPr>
          <w:rFonts w:eastAsiaTheme="minorHAnsi"/>
          <w:sz w:val="28"/>
          <w:szCs w:val="28"/>
          <w:lang w:eastAsia="en-US"/>
        </w:rPr>
        <w:t>О государственном контроле (надзоре) и муниципальном контроле в Российской Федерации</w:t>
      </w:r>
      <w:r w:rsidR="003A7562">
        <w:rPr>
          <w:rFonts w:eastAsiaTheme="minorHAnsi"/>
          <w:sz w:val="28"/>
          <w:szCs w:val="28"/>
          <w:lang w:eastAsia="en-US"/>
        </w:rPr>
        <w:t>»</w:t>
      </w:r>
      <w:r>
        <w:rPr>
          <w:rFonts w:eastAsiaTheme="minorHAnsi"/>
          <w:sz w:val="28"/>
          <w:szCs w:val="28"/>
          <w:lang w:eastAsia="en-US"/>
        </w:rPr>
        <w:t xml:space="preserve">, </w:t>
      </w:r>
      <w:r w:rsidRPr="000F3E2C">
        <w:rPr>
          <w:sz w:val="28"/>
          <w:szCs w:val="28"/>
        </w:rPr>
        <w:t xml:space="preserve">руководствуясь Уставом муниципального образования </w:t>
      </w:r>
      <w:r w:rsidR="003A7562">
        <w:rPr>
          <w:bCs/>
          <w:sz w:val="28"/>
          <w:szCs w:val="28"/>
        </w:rPr>
        <w:t>«</w:t>
      </w:r>
      <w:r w:rsidRPr="000F3E2C">
        <w:rPr>
          <w:bCs/>
          <w:sz w:val="28"/>
          <w:szCs w:val="28"/>
        </w:rPr>
        <w:t xml:space="preserve">Муниципальный округ </w:t>
      </w:r>
      <w:proofErr w:type="spellStart"/>
      <w:r w:rsidRPr="000F3E2C">
        <w:rPr>
          <w:bCs/>
          <w:sz w:val="28"/>
          <w:szCs w:val="28"/>
        </w:rPr>
        <w:t>Увинский</w:t>
      </w:r>
      <w:proofErr w:type="spellEnd"/>
      <w:r w:rsidRPr="000F3E2C">
        <w:rPr>
          <w:bCs/>
          <w:sz w:val="28"/>
          <w:szCs w:val="28"/>
        </w:rPr>
        <w:t xml:space="preserve"> район Удмуртской Республики</w:t>
      </w:r>
      <w:r w:rsidR="003A7562">
        <w:rPr>
          <w:bCs/>
          <w:sz w:val="28"/>
          <w:szCs w:val="28"/>
        </w:rPr>
        <w:t>»</w:t>
      </w:r>
      <w:r w:rsidRPr="000F3E2C">
        <w:rPr>
          <w:bCs/>
          <w:sz w:val="28"/>
          <w:szCs w:val="28"/>
        </w:rPr>
        <w:t xml:space="preserve">, </w:t>
      </w:r>
      <w:r>
        <w:rPr>
          <w:rFonts w:eastAsiaTheme="minorHAnsi"/>
          <w:sz w:val="28"/>
          <w:szCs w:val="28"/>
          <w:lang w:eastAsia="en-US"/>
        </w:rPr>
        <w:t xml:space="preserve">принятым решением Совета депутатов </w:t>
      </w:r>
      <w:r w:rsidRPr="000F3E2C">
        <w:rPr>
          <w:sz w:val="28"/>
          <w:szCs w:val="28"/>
        </w:rPr>
        <w:t xml:space="preserve">муниципального образования </w:t>
      </w:r>
      <w:r w:rsidR="003A7562">
        <w:rPr>
          <w:bCs/>
          <w:sz w:val="28"/>
          <w:szCs w:val="28"/>
        </w:rPr>
        <w:t>«</w:t>
      </w:r>
      <w:r w:rsidRPr="000F3E2C">
        <w:rPr>
          <w:bCs/>
          <w:sz w:val="28"/>
          <w:szCs w:val="28"/>
        </w:rPr>
        <w:t xml:space="preserve">Муниципальный округ </w:t>
      </w:r>
      <w:proofErr w:type="spellStart"/>
      <w:r w:rsidRPr="000F3E2C">
        <w:rPr>
          <w:bCs/>
          <w:sz w:val="28"/>
          <w:szCs w:val="28"/>
        </w:rPr>
        <w:t>Увинский</w:t>
      </w:r>
      <w:proofErr w:type="spellEnd"/>
      <w:r w:rsidRPr="000F3E2C">
        <w:rPr>
          <w:bCs/>
          <w:sz w:val="28"/>
          <w:szCs w:val="28"/>
        </w:rPr>
        <w:t xml:space="preserve"> район Удмуртской Республики</w:t>
      </w:r>
      <w:r w:rsidR="003A7562">
        <w:rPr>
          <w:bCs/>
          <w:sz w:val="28"/>
          <w:szCs w:val="28"/>
        </w:rPr>
        <w:t>»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8252CD">
        <w:rPr>
          <w:rFonts w:eastAsiaTheme="minorHAnsi"/>
          <w:sz w:val="28"/>
          <w:szCs w:val="28"/>
          <w:lang w:eastAsia="en-US"/>
        </w:rPr>
        <w:t>от 29.10.2021 №22,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0F3E2C">
        <w:rPr>
          <w:sz w:val="28"/>
          <w:szCs w:val="28"/>
        </w:rPr>
        <w:t xml:space="preserve">Совет депутатов муниципального образования </w:t>
      </w:r>
      <w:r w:rsidR="003A7562">
        <w:rPr>
          <w:bCs/>
          <w:sz w:val="28"/>
          <w:szCs w:val="28"/>
        </w:rPr>
        <w:t>«</w:t>
      </w:r>
      <w:r w:rsidRPr="000F3E2C">
        <w:rPr>
          <w:bCs/>
          <w:sz w:val="28"/>
          <w:szCs w:val="28"/>
        </w:rPr>
        <w:t xml:space="preserve">Муниципальный округ </w:t>
      </w:r>
      <w:proofErr w:type="spellStart"/>
      <w:r w:rsidRPr="000F3E2C">
        <w:rPr>
          <w:bCs/>
          <w:sz w:val="28"/>
          <w:szCs w:val="28"/>
        </w:rPr>
        <w:t>Увинский</w:t>
      </w:r>
      <w:proofErr w:type="spellEnd"/>
      <w:r w:rsidRPr="000F3E2C">
        <w:rPr>
          <w:bCs/>
          <w:sz w:val="28"/>
          <w:szCs w:val="28"/>
        </w:rPr>
        <w:t xml:space="preserve"> район Удмуртской Республики</w:t>
      </w:r>
      <w:r w:rsidR="003A7562">
        <w:rPr>
          <w:bCs/>
          <w:sz w:val="28"/>
          <w:szCs w:val="28"/>
        </w:rPr>
        <w:t>»</w:t>
      </w:r>
      <w:r w:rsidRPr="000F3E2C">
        <w:rPr>
          <w:bCs/>
          <w:sz w:val="28"/>
          <w:szCs w:val="28"/>
        </w:rPr>
        <w:t xml:space="preserve"> </w:t>
      </w:r>
      <w:proofErr w:type="gramStart"/>
      <w:r w:rsidRPr="000F3E2C">
        <w:rPr>
          <w:b/>
          <w:sz w:val="28"/>
          <w:szCs w:val="28"/>
        </w:rPr>
        <w:t>р</w:t>
      </w:r>
      <w:proofErr w:type="gramEnd"/>
      <w:r w:rsidRPr="000F3E2C">
        <w:rPr>
          <w:b/>
          <w:sz w:val="28"/>
          <w:szCs w:val="28"/>
        </w:rPr>
        <w:t xml:space="preserve"> е ш а е т</w:t>
      </w:r>
      <w:proofErr w:type="gramStart"/>
      <w:r w:rsidRPr="000F3E2C">
        <w:rPr>
          <w:b/>
          <w:sz w:val="28"/>
          <w:szCs w:val="28"/>
        </w:rPr>
        <w:t xml:space="preserve"> :</w:t>
      </w:r>
      <w:proofErr w:type="gramEnd"/>
    </w:p>
    <w:p w:rsidR="0047182B" w:rsidRDefault="008B3D2F" w:rsidP="0047182B">
      <w:pPr>
        <w:ind w:firstLine="709"/>
        <w:jc w:val="both"/>
        <w:rPr>
          <w:bCs/>
          <w:sz w:val="28"/>
          <w:szCs w:val="28"/>
        </w:rPr>
      </w:pPr>
      <w:r w:rsidRPr="000F3E2C">
        <w:rPr>
          <w:sz w:val="28"/>
          <w:szCs w:val="28"/>
        </w:rPr>
        <w:t xml:space="preserve">1. </w:t>
      </w:r>
      <w:proofErr w:type="gramStart"/>
      <w:r w:rsidR="005A26BE" w:rsidRPr="00FE3C36">
        <w:rPr>
          <w:bCs/>
          <w:sz w:val="28"/>
          <w:szCs w:val="28"/>
        </w:rPr>
        <w:t xml:space="preserve">Внести в решение Совета депутатов муниципального образования </w:t>
      </w:r>
      <w:r w:rsidR="003A7562">
        <w:rPr>
          <w:bCs/>
          <w:sz w:val="28"/>
          <w:szCs w:val="28"/>
        </w:rPr>
        <w:t>«</w:t>
      </w:r>
      <w:r w:rsidR="00570AE1" w:rsidRPr="000F3E2C">
        <w:rPr>
          <w:bCs/>
          <w:sz w:val="28"/>
          <w:szCs w:val="28"/>
        </w:rPr>
        <w:t xml:space="preserve">Муниципальный округ </w:t>
      </w:r>
      <w:proofErr w:type="spellStart"/>
      <w:r w:rsidR="00570AE1" w:rsidRPr="000F3E2C">
        <w:rPr>
          <w:bCs/>
          <w:sz w:val="28"/>
          <w:szCs w:val="28"/>
        </w:rPr>
        <w:t>Увинский</w:t>
      </w:r>
      <w:proofErr w:type="spellEnd"/>
      <w:r w:rsidR="00570AE1" w:rsidRPr="000F3E2C">
        <w:rPr>
          <w:bCs/>
          <w:sz w:val="28"/>
          <w:szCs w:val="28"/>
        </w:rPr>
        <w:t xml:space="preserve"> район Удмуртской Республики</w:t>
      </w:r>
      <w:r w:rsidR="003A7562">
        <w:rPr>
          <w:bCs/>
          <w:sz w:val="28"/>
          <w:szCs w:val="28"/>
        </w:rPr>
        <w:t>»</w:t>
      </w:r>
      <w:r w:rsidR="00570AE1" w:rsidRPr="00FE3C36">
        <w:rPr>
          <w:bCs/>
          <w:sz w:val="28"/>
          <w:szCs w:val="28"/>
        </w:rPr>
        <w:t xml:space="preserve"> </w:t>
      </w:r>
      <w:r w:rsidR="00A72A66">
        <w:rPr>
          <w:bCs/>
          <w:sz w:val="28"/>
          <w:szCs w:val="28"/>
        </w:rPr>
        <w:t xml:space="preserve">от </w:t>
      </w:r>
      <w:r w:rsidR="001C38E9" w:rsidRPr="001C38E9">
        <w:rPr>
          <w:bCs/>
          <w:sz w:val="28"/>
          <w:szCs w:val="28"/>
        </w:rPr>
        <w:t>02</w:t>
      </w:r>
      <w:r w:rsidR="005A26BE" w:rsidRPr="001C38E9">
        <w:rPr>
          <w:bCs/>
          <w:sz w:val="28"/>
          <w:szCs w:val="28"/>
        </w:rPr>
        <w:t>.1</w:t>
      </w:r>
      <w:r w:rsidR="00A72A66" w:rsidRPr="001C38E9">
        <w:rPr>
          <w:bCs/>
          <w:sz w:val="28"/>
          <w:szCs w:val="28"/>
        </w:rPr>
        <w:t>2</w:t>
      </w:r>
      <w:r w:rsidR="005A26BE" w:rsidRPr="001C38E9">
        <w:rPr>
          <w:bCs/>
          <w:sz w:val="28"/>
          <w:szCs w:val="28"/>
        </w:rPr>
        <w:t>.20</w:t>
      </w:r>
      <w:r w:rsidR="00A72A66" w:rsidRPr="001C38E9">
        <w:rPr>
          <w:bCs/>
          <w:sz w:val="28"/>
          <w:szCs w:val="28"/>
        </w:rPr>
        <w:t>21</w:t>
      </w:r>
      <w:r w:rsidR="005A26BE" w:rsidRPr="00FE3C36">
        <w:rPr>
          <w:bCs/>
          <w:sz w:val="28"/>
          <w:szCs w:val="28"/>
        </w:rPr>
        <w:t xml:space="preserve"> №</w:t>
      </w:r>
      <w:r w:rsidR="001C38E9">
        <w:rPr>
          <w:bCs/>
          <w:sz w:val="28"/>
          <w:szCs w:val="28"/>
        </w:rPr>
        <w:t xml:space="preserve"> </w:t>
      </w:r>
      <w:r w:rsidR="0093629D">
        <w:rPr>
          <w:bCs/>
          <w:sz w:val="28"/>
          <w:szCs w:val="28"/>
        </w:rPr>
        <w:t>74</w:t>
      </w:r>
      <w:r w:rsidR="005A26BE" w:rsidRPr="00FE3C36">
        <w:rPr>
          <w:bCs/>
          <w:sz w:val="28"/>
          <w:szCs w:val="28"/>
        </w:rPr>
        <w:t xml:space="preserve"> </w:t>
      </w:r>
      <w:r w:rsidR="003A7562">
        <w:rPr>
          <w:bCs/>
          <w:sz w:val="28"/>
          <w:szCs w:val="28"/>
        </w:rPr>
        <w:t>«</w:t>
      </w:r>
      <w:r w:rsidR="00A72A66">
        <w:rPr>
          <w:bCs/>
          <w:sz w:val="28"/>
          <w:szCs w:val="28"/>
        </w:rPr>
        <w:t xml:space="preserve">Об утверждении </w:t>
      </w:r>
      <w:r w:rsidR="00946B62" w:rsidRPr="00946B62">
        <w:rPr>
          <w:bCs/>
          <w:color w:val="000000"/>
          <w:sz w:val="28"/>
          <w:szCs w:val="28"/>
        </w:rPr>
        <w:t>Положения</w:t>
      </w:r>
      <w:r w:rsidR="00A72A66" w:rsidRPr="00946B62">
        <w:rPr>
          <w:bCs/>
          <w:color w:val="000000"/>
          <w:sz w:val="28"/>
          <w:szCs w:val="28"/>
        </w:rPr>
        <w:t xml:space="preserve"> о муниципальном </w:t>
      </w:r>
      <w:r w:rsidR="002F6321">
        <w:rPr>
          <w:bCs/>
          <w:color w:val="000000"/>
          <w:sz w:val="28"/>
          <w:szCs w:val="28"/>
        </w:rPr>
        <w:t xml:space="preserve">жилищном </w:t>
      </w:r>
      <w:r w:rsidR="00A72A66" w:rsidRPr="00946B62">
        <w:rPr>
          <w:bCs/>
          <w:color w:val="000000"/>
          <w:sz w:val="28"/>
          <w:szCs w:val="28"/>
        </w:rPr>
        <w:t xml:space="preserve">контроле </w:t>
      </w:r>
      <w:r w:rsidR="002F6321">
        <w:rPr>
          <w:bCs/>
          <w:color w:val="000000"/>
          <w:sz w:val="28"/>
          <w:szCs w:val="28"/>
        </w:rPr>
        <w:t>в</w:t>
      </w:r>
      <w:r w:rsidR="00A72A66" w:rsidRPr="00946B62">
        <w:rPr>
          <w:bCs/>
          <w:color w:val="000000"/>
          <w:sz w:val="28"/>
          <w:szCs w:val="28"/>
        </w:rPr>
        <w:t xml:space="preserve"> муниципально</w:t>
      </w:r>
      <w:r w:rsidR="002F6321">
        <w:rPr>
          <w:bCs/>
          <w:color w:val="000000"/>
          <w:sz w:val="28"/>
          <w:szCs w:val="28"/>
        </w:rPr>
        <w:t>м</w:t>
      </w:r>
      <w:r w:rsidR="00A72A66" w:rsidRPr="00946B62">
        <w:rPr>
          <w:bCs/>
          <w:color w:val="000000"/>
          <w:sz w:val="28"/>
          <w:szCs w:val="28"/>
        </w:rPr>
        <w:t xml:space="preserve"> образовани</w:t>
      </w:r>
      <w:r w:rsidR="002F6321">
        <w:rPr>
          <w:bCs/>
          <w:color w:val="000000"/>
          <w:sz w:val="28"/>
          <w:szCs w:val="28"/>
        </w:rPr>
        <w:t>и</w:t>
      </w:r>
      <w:r w:rsidR="00A72A66" w:rsidRPr="00946B62">
        <w:rPr>
          <w:bCs/>
          <w:color w:val="000000"/>
          <w:sz w:val="28"/>
          <w:szCs w:val="28"/>
        </w:rPr>
        <w:t xml:space="preserve"> </w:t>
      </w:r>
      <w:r w:rsidR="003A7562">
        <w:rPr>
          <w:bCs/>
          <w:color w:val="000000"/>
          <w:sz w:val="28"/>
          <w:szCs w:val="28"/>
        </w:rPr>
        <w:t>«</w:t>
      </w:r>
      <w:r w:rsidR="00A72A66" w:rsidRPr="00946B62">
        <w:rPr>
          <w:bCs/>
          <w:color w:val="000000"/>
          <w:sz w:val="28"/>
          <w:szCs w:val="28"/>
        </w:rPr>
        <w:t xml:space="preserve">Муниципальный округ </w:t>
      </w:r>
      <w:proofErr w:type="spellStart"/>
      <w:r w:rsidR="00A72A66" w:rsidRPr="00946B62">
        <w:rPr>
          <w:bCs/>
          <w:color w:val="000000"/>
          <w:sz w:val="28"/>
          <w:szCs w:val="28"/>
        </w:rPr>
        <w:t>Увинс</w:t>
      </w:r>
      <w:r w:rsidR="00946B62">
        <w:rPr>
          <w:bCs/>
          <w:color w:val="000000"/>
          <w:sz w:val="28"/>
          <w:szCs w:val="28"/>
        </w:rPr>
        <w:t>кий</w:t>
      </w:r>
      <w:proofErr w:type="spellEnd"/>
      <w:r w:rsidR="00946B62">
        <w:rPr>
          <w:bCs/>
          <w:color w:val="000000"/>
          <w:sz w:val="28"/>
          <w:szCs w:val="28"/>
        </w:rPr>
        <w:t xml:space="preserve"> район Удмуртской Республики</w:t>
      </w:r>
      <w:r w:rsidR="003A7562">
        <w:rPr>
          <w:bCs/>
          <w:color w:val="000000"/>
          <w:sz w:val="28"/>
          <w:szCs w:val="28"/>
        </w:rPr>
        <w:t>»</w:t>
      </w:r>
      <w:r w:rsidR="005A26BE" w:rsidRPr="0075086F">
        <w:rPr>
          <w:bCs/>
          <w:sz w:val="28"/>
          <w:szCs w:val="28"/>
        </w:rPr>
        <w:t xml:space="preserve"> </w:t>
      </w:r>
      <w:r w:rsidR="001C38E9">
        <w:rPr>
          <w:bCs/>
          <w:sz w:val="28"/>
          <w:szCs w:val="28"/>
        </w:rPr>
        <w:t>(</w:t>
      </w:r>
      <w:r w:rsidR="001C38E9" w:rsidRPr="001C38E9">
        <w:rPr>
          <w:bCs/>
          <w:sz w:val="28"/>
          <w:szCs w:val="28"/>
        </w:rPr>
        <w:t>с и</w:t>
      </w:r>
      <w:r w:rsidR="00E558E2">
        <w:rPr>
          <w:bCs/>
          <w:sz w:val="28"/>
          <w:szCs w:val="28"/>
        </w:rPr>
        <w:t>зменениями, внесенными решением</w:t>
      </w:r>
      <w:r w:rsidR="001C38E9" w:rsidRPr="001C38E9">
        <w:rPr>
          <w:bCs/>
          <w:sz w:val="28"/>
          <w:szCs w:val="28"/>
        </w:rPr>
        <w:t xml:space="preserve"> Совета депутатов муниципального образования </w:t>
      </w:r>
      <w:r w:rsidR="003A7562">
        <w:rPr>
          <w:bCs/>
          <w:sz w:val="28"/>
          <w:szCs w:val="28"/>
        </w:rPr>
        <w:t>«</w:t>
      </w:r>
      <w:r w:rsidR="001C38E9" w:rsidRPr="001C38E9">
        <w:rPr>
          <w:bCs/>
          <w:sz w:val="28"/>
          <w:szCs w:val="28"/>
        </w:rPr>
        <w:t xml:space="preserve">Муниципальный округ </w:t>
      </w:r>
      <w:proofErr w:type="spellStart"/>
      <w:r w:rsidR="001C38E9" w:rsidRPr="001C38E9">
        <w:rPr>
          <w:bCs/>
          <w:sz w:val="28"/>
          <w:szCs w:val="28"/>
        </w:rPr>
        <w:t>Увинский</w:t>
      </w:r>
      <w:proofErr w:type="spellEnd"/>
      <w:r w:rsidR="001C38E9" w:rsidRPr="001C38E9">
        <w:rPr>
          <w:bCs/>
          <w:sz w:val="28"/>
          <w:szCs w:val="28"/>
        </w:rPr>
        <w:t xml:space="preserve"> </w:t>
      </w:r>
      <w:r w:rsidR="001C38E9" w:rsidRPr="001C38E9">
        <w:rPr>
          <w:bCs/>
          <w:sz w:val="28"/>
          <w:szCs w:val="28"/>
        </w:rPr>
        <w:lastRenderedPageBreak/>
        <w:t>ра</w:t>
      </w:r>
      <w:r w:rsidR="001C38E9">
        <w:rPr>
          <w:bCs/>
          <w:sz w:val="28"/>
          <w:szCs w:val="28"/>
        </w:rPr>
        <w:t>йон Удмуртской Республики</w:t>
      </w:r>
      <w:r w:rsidR="003A7562">
        <w:rPr>
          <w:bCs/>
          <w:sz w:val="28"/>
          <w:szCs w:val="28"/>
        </w:rPr>
        <w:t>»</w:t>
      </w:r>
      <w:r w:rsidR="001C38E9">
        <w:rPr>
          <w:bCs/>
          <w:sz w:val="28"/>
          <w:szCs w:val="28"/>
        </w:rPr>
        <w:t xml:space="preserve"> от 16.02.2023 №258</w:t>
      </w:r>
      <w:r w:rsidR="009F31B7">
        <w:rPr>
          <w:bCs/>
          <w:sz w:val="28"/>
          <w:szCs w:val="28"/>
        </w:rPr>
        <w:t>, от 28.09.2023 №309</w:t>
      </w:r>
      <w:r w:rsidR="001C38E9">
        <w:rPr>
          <w:bCs/>
          <w:sz w:val="28"/>
          <w:szCs w:val="28"/>
        </w:rPr>
        <w:t xml:space="preserve">) </w:t>
      </w:r>
      <w:r w:rsidR="0047182B">
        <w:rPr>
          <w:bCs/>
          <w:sz w:val="28"/>
          <w:szCs w:val="28"/>
        </w:rPr>
        <w:t>следующие изменения:</w:t>
      </w:r>
      <w:proofErr w:type="gramEnd"/>
    </w:p>
    <w:p w:rsidR="00CD2329" w:rsidRDefault="00CD2329" w:rsidP="00CD2329">
      <w:pPr>
        <w:pStyle w:val="Default"/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пункт 2.11 изложить в следующей редакции:</w:t>
      </w:r>
    </w:p>
    <w:p w:rsidR="00CD2329" w:rsidRPr="002272E6" w:rsidRDefault="003A7562" w:rsidP="00CD2329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«</w:t>
      </w:r>
      <w:r w:rsidR="00CD2329">
        <w:rPr>
          <w:sz w:val="28"/>
          <w:szCs w:val="28"/>
        </w:rPr>
        <w:t>2.11</w:t>
      </w:r>
      <w:r w:rsidR="00CD2329" w:rsidRPr="002272E6">
        <w:rPr>
          <w:rFonts w:eastAsiaTheme="minorHAnsi"/>
          <w:sz w:val="28"/>
          <w:szCs w:val="28"/>
          <w:lang w:eastAsia="en-US"/>
        </w:rPr>
        <w:t xml:space="preserve">. Профилактический визит проводится в форме профилактической беседы </w:t>
      </w:r>
      <w:r w:rsidR="00CD2329" w:rsidRPr="002272E6">
        <w:rPr>
          <w:color w:val="000000"/>
          <w:sz w:val="28"/>
          <w:szCs w:val="28"/>
        </w:rPr>
        <w:t xml:space="preserve">должностными лицами, уполномоченными осуществлять муниципальный </w:t>
      </w:r>
      <w:r w:rsidR="005D2393">
        <w:rPr>
          <w:color w:val="000000"/>
          <w:sz w:val="28"/>
          <w:szCs w:val="28"/>
        </w:rPr>
        <w:t>жилищный</w:t>
      </w:r>
      <w:r w:rsidR="00CD2329" w:rsidRPr="002272E6">
        <w:rPr>
          <w:color w:val="000000"/>
          <w:sz w:val="28"/>
          <w:szCs w:val="28"/>
        </w:rPr>
        <w:t xml:space="preserve"> контроль</w:t>
      </w:r>
      <w:r w:rsidR="00CD2329" w:rsidRPr="002272E6">
        <w:rPr>
          <w:rFonts w:eastAsiaTheme="minorHAnsi"/>
          <w:sz w:val="28"/>
          <w:szCs w:val="28"/>
          <w:lang w:eastAsia="en-US"/>
        </w:rPr>
        <w:t xml:space="preserve"> по месту осуществления деятельности контролируемого лица либо путем использования видео-конференц-связи или мобильного приложения </w:t>
      </w:r>
      <w:r>
        <w:rPr>
          <w:rFonts w:eastAsiaTheme="minorHAnsi"/>
          <w:sz w:val="28"/>
          <w:szCs w:val="28"/>
          <w:lang w:eastAsia="en-US"/>
        </w:rPr>
        <w:t>«</w:t>
      </w:r>
      <w:r w:rsidR="00CD2329" w:rsidRPr="002272E6">
        <w:rPr>
          <w:rFonts w:eastAsiaTheme="minorHAnsi"/>
          <w:sz w:val="28"/>
          <w:szCs w:val="28"/>
          <w:lang w:eastAsia="en-US"/>
        </w:rPr>
        <w:t>Инспектор</w:t>
      </w:r>
      <w:r>
        <w:rPr>
          <w:rFonts w:eastAsiaTheme="minorHAnsi"/>
          <w:sz w:val="28"/>
          <w:szCs w:val="28"/>
          <w:lang w:eastAsia="en-US"/>
        </w:rPr>
        <w:t>»</w:t>
      </w:r>
      <w:r w:rsidR="00CD2329" w:rsidRPr="002272E6">
        <w:rPr>
          <w:rFonts w:eastAsiaTheme="minorHAnsi"/>
          <w:sz w:val="28"/>
          <w:szCs w:val="28"/>
          <w:lang w:eastAsia="en-US"/>
        </w:rPr>
        <w:t>.</w:t>
      </w:r>
    </w:p>
    <w:p w:rsidR="00CD2329" w:rsidRPr="002272E6" w:rsidRDefault="00CD2329" w:rsidP="00CD2329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2272E6">
        <w:rPr>
          <w:rFonts w:eastAsiaTheme="minorHAnsi"/>
          <w:sz w:val="28"/>
          <w:szCs w:val="28"/>
          <w:lang w:eastAsia="en-US"/>
        </w:rPr>
        <w:t xml:space="preserve">В ходе профилактического визита контролируемое лицо информируется об обязательных требованиях, предъявляемых к его деятельности либо к принадлежащим ему объектам контроля, их соответствии критериям риска, о рекомендуемых способах снижения категории риска, видах, содержании и об интенсивности мероприятий, проводимых в отношении объекта контроля исходя из его отнесения к соответствующей категории риска, а </w:t>
      </w:r>
      <w:r w:rsidRPr="002272E6">
        <w:rPr>
          <w:color w:val="000000"/>
          <w:sz w:val="28"/>
          <w:szCs w:val="28"/>
        </w:rPr>
        <w:t xml:space="preserve">должностные лица, уполномоченные осуществлять муниципальный </w:t>
      </w:r>
      <w:r w:rsidR="005D2393">
        <w:rPr>
          <w:color w:val="000000"/>
          <w:sz w:val="28"/>
          <w:szCs w:val="28"/>
        </w:rPr>
        <w:t>жилищный</w:t>
      </w:r>
      <w:r w:rsidRPr="002272E6">
        <w:rPr>
          <w:color w:val="000000"/>
          <w:sz w:val="28"/>
          <w:szCs w:val="28"/>
        </w:rPr>
        <w:t xml:space="preserve"> контроль,</w:t>
      </w:r>
      <w:r w:rsidRPr="002272E6">
        <w:rPr>
          <w:rFonts w:eastAsiaTheme="minorHAnsi"/>
          <w:sz w:val="28"/>
          <w:szCs w:val="28"/>
          <w:lang w:eastAsia="en-US"/>
        </w:rPr>
        <w:t xml:space="preserve"> осуществляют ознакомление с</w:t>
      </w:r>
      <w:proofErr w:type="gramEnd"/>
      <w:r w:rsidRPr="002272E6">
        <w:rPr>
          <w:rFonts w:eastAsiaTheme="minorHAnsi"/>
          <w:sz w:val="28"/>
          <w:szCs w:val="28"/>
          <w:lang w:eastAsia="en-US"/>
        </w:rPr>
        <w:t xml:space="preserve"> объектом контроля, сбор сведений, необходимых для отнесения объектов контроля к категориям риска, и проводит оценку уровня соблюдения контролируемым лицом обязательных требований.</w:t>
      </w:r>
    </w:p>
    <w:p w:rsidR="00CD2329" w:rsidRPr="002272E6" w:rsidRDefault="00CD2329" w:rsidP="00CD2329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2272E6">
        <w:rPr>
          <w:rFonts w:eastAsiaTheme="minorHAnsi"/>
          <w:sz w:val="28"/>
          <w:szCs w:val="28"/>
          <w:lang w:eastAsia="en-US"/>
        </w:rPr>
        <w:t>Профилактический визит проводится по инициативе Администрации (обязательный профилактический визит) или по инициативе контролируемого лица</w:t>
      </w:r>
      <w:proofErr w:type="gramStart"/>
      <w:r w:rsidRPr="002272E6">
        <w:rPr>
          <w:rFonts w:eastAsiaTheme="minorHAnsi"/>
          <w:sz w:val="28"/>
          <w:szCs w:val="28"/>
          <w:lang w:eastAsia="en-US"/>
        </w:rPr>
        <w:t>.</w:t>
      </w:r>
      <w:r w:rsidR="003A7562">
        <w:rPr>
          <w:rFonts w:eastAsiaTheme="minorHAnsi"/>
          <w:sz w:val="28"/>
          <w:szCs w:val="28"/>
          <w:lang w:eastAsia="en-US"/>
        </w:rPr>
        <w:t>»</w:t>
      </w:r>
      <w:r w:rsidRPr="002272E6">
        <w:rPr>
          <w:rFonts w:eastAsiaTheme="minorHAnsi"/>
          <w:sz w:val="28"/>
          <w:szCs w:val="28"/>
          <w:lang w:eastAsia="en-US"/>
        </w:rPr>
        <w:t>;</w:t>
      </w:r>
      <w:proofErr w:type="gramEnd"/>
    </w:p>
    <w:p w:rsidR="00CD2329" w:rsidRPr="002272E6" w:rsidRDefault="00CD2329" w:rsidP="00CD2329">
      <w:pPr>
        <w:pStyle w:val="Default"/>
        <w:ind w:firstLine="567"/>
        <w:jc w:val="both"/>
        <w:rPr>
          <w:sz w:val="28"/>
          <w:szCs w:val="28"/>
          <w:lang w:val="ru-RU"/>
        </w:rPr>
      </w:pPr>
      <w:r w:rsidRPr="002272E6">
        <w:rPr>
          <w:sz w:val="28"/>
          <w:szCs w:val="28"/>
          <w:lang w:val="ru-RU"/>
        </w:rPr>
        <w:t>пункт 2</w:t>
      </w:r>
      <w:r>
        <w:rPr>
          <w:sz w:val="28"/>
          <w:szCs w:val="28"/>
          <w:lang w:val="ru-RU"/>
        </w:rPr>
        <w:t>.</w:t>
      </w:r>
      <w:r w:rsidRPr="002272E6">
        <w:rPr>
          <w:sz w:val="28"/>
          <w:szCs w:val="28"/>
          <w:lang w:val="ru-RU"/>
        </w:rPr>
        <w:t>1</w:t>
      </w:r>
      <w:r>
        <w:rPr>
          <w:sz w:val="28"/>
          <w:szCs w:val="28"/>
          <w:lang w:val="ru-RU"/>
        </w:rPr>
        <w:t>2.</w:t>
      </w:r>
      <w:r w:rsidRPr="002272E6">
        <w:rPr>
          <w:sz w:val="28"/>
          <w:szCs w:val="28"/>
          <w:lang w:val="ru-RU"/>
        </w:rPr>
        <w:t xml:space="preserve"> изложить в следующей редакции:</w:t>
      </w:r>
    </w:p>
    <w:p w:rsidR="00CD2329" w:rsidRPr="002272E6" w:rsidRDefault="003A7562" w:rsidP="00CD2329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«</w:t>
      </w:r>
      <w:r w:rsidR="00CD2329">
        <w:rPr>
          <w:sz w:val="28"/>
          <w:szCs w:val="28"/>
        </w:rPr>
        <w:t xml:space="preserve">2.12. </w:t>
      </w:r>
      <w:r w:rsidR="00CD2329" w:rsidRPr="002272E6">
        <w:rPr>
          <w:rFonts w:eastAsiaTheme="minorHAnsi"/>
          <w:sz w:val="28"/>
          <w:szCs w:val="28"/>
          <w:lang w:eastAsia="en-US"/>
        </w:rPr>
        <w:t>Профилактический визит по инициативе контролируемого лица может быть проведен по его заявлению, если такое лицо относится к субъектам малого предпринимательства, является социально ориентированной некоммерческой организацией либо государственным или муниципальным учреждением.</w:t>
      </w:r>
    </w:p>
    <w:p w:rsidR="00CD2329" w:rsidRPr="002272E6" w:rsidRDefault="00CD2329" w:rsidP="00CD2329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2272E6">
        <w:rPr>
          <w:rFonts w:eastAsiaTheme="minorHAnsi"/>
          <w:sz w:val="28"/>
          <w:szCs w:val="28"/>
          <w:lang w:eastAsia="en-US"/>
        </w:rPr>
        <w:t xml:space="preserve">Контролируемое лицо подает заявление о проведении профилактического визита (далее - заявление) посредством единого портала государственных и муниципальных услуг или регионального портала государственных и муниципальных услуг. </w:t>
      </w:r>
      <w:r w:rsidRPr="002272E6">
        <w:rPr>
          <w:color w:val="000000"/>
          <w:sz w:val="28"/>
          <w:szCs w:val="28"/>
        </w:rPr>
        <w:t>Администрация</w:t>
      </w:r>
      <w:r w:rsidRPr="002272E6">
        <w:rPr>
          <w:rFonts w:eastAsiaTheme="minorHAnsi"/>
          <w:sz w:val="28"/>
          <w:szCs w:val="28"/>
          <w:lang w:eastAsia="en-US"/>
        </w:rPr>
        <w:t xml:space="preserve"> рассматривает заявление в течение десяти рабочих дней и принимает решение о проведении профилактического визита либо об отказе в его проведении, о чем уведомляет контролируемое лицо.</w:t>
      </w:r>
    </w:p>
    <w:p w:rsidR="00CD2329" w:rsidRPr="002272E6" w:rsidRDefault="00CD2329" w:rsidP="00CD2329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2272E6">
        <w:rPr>
          <w:rFonts w:eastAsiaTheme="minorHAnsi"/>
          <w:sz w:val="28"/>
          <w:szCs w:val="28"/>
          <w:lang w:eastAsia="en-US"/>
        </w:rPr>
        <w:t xml:space="preserve">В случае принятия решения о проведении профилактического визита </w:t>
      </w:r>
      <w:r w:rsidRPr="002272E6">
        <w:rPr>
          <w:color w:val="000000"/>
          <w:sz w:val="28"/>
          <w:szCs w:val="28"/>
        </w:rPr>
        <w:t>Администрация</w:t>
      </w:r>
      <w:r w:rsidRPr="002272E6">
        <w:rPr>
          <w:rFonts w:eastAsiaTheme="minorHAnsi"/>
          <w:sz w:val="28"/>
          <w:szCs w:val="28"/>
          <w:lang w:eastAsia="en-US"/>
        </w:rPr>
        <w:t xml:space="preserve"> в течение двадцати рабочих дней согласовывает дату его проведения с контролируемым лицом любым способом, обеспечивающим фиксирование такого согласования.</w:t>
      </w:r>
    </w:p>
    <w:p w:rsidR="00CD2329" w:rsidRPr="002272E6" w:rsidRDefault="00CD2329" w:rsidP="00CD2329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2272E6">
        <w:rPr>
          <w:rFonts w:eastAsiaTheme="minorHAnsi"/>
          <w:sz w:val="28"/>
          <w:szCs w:val="28"/>
          <w:lang w:eastAsia="en-US"/>
        </w:rPr>
        <w:t>Решение об отказе в проведении профилактического визита принимается в следующих случаях:</w:t>
      </w:r>
    </w:p>
    <w:p w:rsidR="00CD2329" w:rsidRPr="002272E6" w:rsidRDefault="00CD2329" w:rsidP="00CD2329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2272E6">
        <w:rPr>
          <w:rFonts w:eastAsiaTheme="minorHAnsi"/>
          <w:sz w:val="28"/>
          <w:szCs w:val="28"/>
          <w:lang w:eastAsia="en-US"/>
        </w:rPr>
        <w:t>1) от контролируемого лица поступило уведомление об отзыве заявления;</w:t>
      </w:r>
    </w:p>
    <w:p w:rsidR="00CD2329" w:rsidRPr="002272E6" w:rsidRDefault="00CD2329" w:rsidP="00CD2329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2272E6">
        <w:rPr>
          <w:rFonts w:eastAsiaTheme="minorHAnsi"/>
          <w:sz w:val="28"/>
          <w:szCs w:val="28"/>
          <w:lang w:eastAsia="en-US"/>
        </w:rPr>
        <w:t>2) в течение шести месяцев до даты подачи повторного заявления проведение профилактического визита было невозможно в связи с отсутствием контролируемого лица по месту осуществления деятельности либо в связи с иными действиями (бездействием) контролируемого лица, повлекшими невозможность проведения профилактического визита;</w:t>
      </w:r>
    </w:p>
    <w:p w:rsidR="00CD2329" w:rsidRPr="002272E6" w:rsidRDefault="00CD2329" w:rsidP="00CD2329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2272E6">
        <w:rPr>
          <w:rFonts w:eastAsiaTheme="minorHAnsi"/>
          <w:sz w:val="28"/>
          <w:szCs w:val="28"/>
          <w:lang w:eastAsia="en-US"/>
        </w:rPr>
        <w:t>3) в течение года до даты подачи заявления контрольным (надзорным) органом проведен профилактический визит по ранее поданному заявлению;</w:t>
      </w:r>
    </w:p>
    <w:p w:rsidR="00CD2329" w:rsidRPr="002272E6" w:rsidRDefault="00CD2329" w:rsidP="00CD2329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2272E6">
        <w:rPr>
          <w:rFonts w:eastAsiaTheme="minorHAnsi"/>
          <w:sz w:val="28"/>
          <w:szCs w:val="28"/>
          <w:lang w:eastAsia="en-US"/>
        </w:rPr>
        <w:lastRenderedPageBreak/>
        <w:t>4) заявление содержит нецензурные либо оскорбительные выражения, угрозы жизни, здоровью и имуществу должностных лиц контрольного (надзорного) органа либо членов их семей.</w:t>
      </w:r>
    </w:p>
    <w:p w:rsidR="00CD2329" w:rsidRPr="002272E6" w:rsidRDefault="00CD2329" w:rsidP="00CD2329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2272E6">
        <w:rPr>
          <w:rFonts w:eastAsiaTheme="minorHAnsi"/>
          <w:sz w:val="28"/>
          <w:szCs w:val="28"/>
          <w:lang w:eastAsia="en-US"/>
        </w:rPr>
        <w:t xml:space="preserve">Решение об отказе в проведении профилактического визита может быть обжаловано контролируемым лицом в порядке, установленном </w:t>
      </w:r>
      <w:r w:rsidRPr="002272E6">
        <w:rPr>
          <w:color w:val="000000"/>
          <w:sz w:val="28"/>
          <w:szCs w:val="28"/>
        </w:rPr>
        <w:t xml:space="preserve">Федеральным законом от 31.07.2020 №248-ФЗ </w:t>
      </w:r>
      <w:r w:rsidR="003A7562">
        <w:rPr>
          <w:color w:val="000000"/>
          <w:sz w:val="28"/>
          <w:szCs w:val="28"/>
        </w:rPr>
        <w:t>«</w:t>
      </w:r>
      <w:r w:rsidRPr="002272E6">
        <w:rPr>
          <w:color w:val="000000"/>
          <w:sz w:val="28"/>
          <w:szCs w:val="28"/>
        </w:rPr>
        <w:t>О государственном контроле (надзоре) и муниципальном контроле в Российской Федерации</w:t>
      </w:r>
      <w:r w:rsidR="003A7562">
        <w:rPr>
          <w:color w:val="000000"/>
          <w:sz w:val="28"/>
          <w:szCs w:val="28"/>
        </w:rPr>
        <w:t>»</w:t>
      </w:r>
      <w:r w:rsidRPr="002272E6">
        <w:rPr>
          <w:rFonts w:eastAsiaTheme="minorHAnsi"/>
          <w:sz w:val="28"/>
          <w:szCs w:val="28"/>
          <w:lang w:eastAsia="en-US"/>
        </w:rPr>
        <w:t>.</w:t>
      </w:r>
    </w:p>
    <w:p w:rsidR="00CD2329" w:rsidRPr="002272E6" w:rsidRDefault="00CD2329" w:rsidP="00CD2329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2272E6">
        <w:rPr>
          <w:rFonts w:eastAsiaTheme="minorHAnsi"/>
          <w:sz w:val="28"/>
          <w:szCs w:val="28"/>
          <w:lang w:eastAsia="en-US"/>
        </w:rPr>
        <w:t xml:space="preserve">Контролируемое лицо вправе отозвать заявление либо направить отказ от проведения профилактического визита, уведомив об этом Администрацию не </w:t>
      </w:r>
      <w:proofErr w:type="gramStart"/>
      <w:r w:rsidRPr="002272E6">
        <w:rPr>
          <w:rFonts w:eastAsiaTheme="minorHAnsi"/>
          <w:sz w:val="28"/>
          <w:szCs w:val="28"/>
          <w:lang w:eastAsia="en-US"/>
        </w:rPr>
        <w:t>позднее</w:t>
      </w:r>
      <w:proofErr w:type="gramEnd"/>
      <w:r w:rsidRPr="002272E6">
        <w:rPr>
          <w:rFonts w:eastAsiaTheme="minorHAnsi"/>
          <w:sz w:val="28"/>
          <w:szCs w:val="28"/>
          <w:lang w:eastAsia="en-US"/>
        </w:rPr>
        <w:t xml:space="preserve"> чем за пять рабочих дней до даты его проведения.</w:t>
      </w:r>
    </w:p>
    <w:p w:rsidR="00CD2329" w:rsidRPr="002272E6" w:rsidRDefault="00CD2329" w:rsidP="00CD2329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2272E6">
        <w:rPr>
          <w:rFonts w:eastAsiaTheme="minorHAnsi"/>
          <w:sz w:val="28"/>
          <w:szCs w:val="28"/>
          <w:lang w:eastAsia="en-US"/>
        </w:rPr>
        <w:t xml:space="preserve">В рамках профилактического визита при согласии контролируемого лица </w:t>
      </w:r>
      <w:r w:rsidRPr="002272E6">
        <w:rPr>
          <w:color w:val="000000"/>
          <w:sz w:val="28"/>
          <w:szCs w:val="28"/>
        </w:rPr>
        <w:t xml:space="preserve">должностные лица, уполномоченные осуществлять муниципальный </w:t>
      </w:r>
      <w:r w:rsidR="005D2393" w:rsidRPr="00566125">
        <w:rPr>
          <w:sz w:val="28"/>
          <w:szCs w:val="28"/>
        </w:rPr>
        <w:t>жилищный</w:t>
      </w:r>
      <w:r w:rsidRPr="002272E6">
        <w:rPr>
          <w:color w:val="000000"/>
          <w:sz w:val="28"/>
          <w:szCs w:val="28"/>
        </w:rPr>
        <w:t xml:space="preserve"> контроль,</w:t>
      </w:r>
      <w:r w:rsidRPr="002272E6">
        <w:rPr>
          <w:rFonts w:eastAsiaTheme="minorHAnsi"/>
          <w:sz w:val="28"/>
          <w:szCs w:val="28"/>
          <w:lang w:eastAsia="en-US"/>
        </w:rPr>
        <w:t xml:space="preserve"> проводят отбор проб (образцов), инструментальное обследование, испытание.</w:t>
      </w:r>
    </w:p>
    <w:p w:rsidR="00CD2329" w:rsidRPr="002272E6" w:rsidRDefault="00CD2329" w:rsidP="00CD2329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2272E6">
        <w:rPr>
          <w:rFonts w:eastAsiaTheme="minorHAnsi"/>
          <w:sz w:val="28"/>
          <w:szCs w:val="28"/>
          <w:lang w:eastAsia="en-US"/>
        </w:rPr>
        <w:t>Разъяснения и рекомендации, полученные контролируемым лицом в ходе профилактического визита, носят рекомендательный характер.</w:t>
      </w:r>
    </w:p>
    <w:p w:rsidR="00CD2329" w:rsidRPr="002272E6" w:rsidRDefault="00CD2329" w:rsidP="00CD2329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2272E6">
        <w:rPr>
          <w:rFonts w:eastAsiaTheme="minorHAnsi"/>
          <w:sz w:val="28"/>
          <w:szCs w:val="28"/>
          <w:lang w:eastAsia="en-US"/>
        </w:rPr>
        <w:t>Предписания об устранении выявленных в ходе профилактического визита нарушений обязательных требований контролируемым лицам не могут выдаваться.</w:t>
      </w:r>
    </w:p>
    <w:p w:rsidR="00CD2329" w:rsidRPr="002272E6" w:rsidRDefault="00CD2329" w:rsidP="00CD232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272E6">
        <w:rPr>
          <w:rFonts w:eastAsiaTheme="minorHAnsi"/>
          <w:sz w:val="28"/>
          <w:szCs w:val="28"/>
          <w:lang w:eastAsia="en-US"/>
        </w:rPr>
        <w:t>В случае</w:t>
      </w:r>
      <w:proofErr w:type="gramStart"/>
      <w:r w:rsidRPr="002272E6">
        <w:rPr>
          <w:rFonts w:eastAsiaTheme="minorHAnsi"/>
          <w:sz w:val="28"/>
          <w:szCs w:val="28"/>
          <w:lang w:eastAsia="en-US"/>
        </w:rPr>
        <w:t>,</w:t>
      </w:r>
      <w:proofErr w:type="gramEnd"/>
      <w:r w:rsidRPr="002272E6">
        <w:rPr>
          <w:rFonts w:eastAsiaTheme="minorHAnsi"/>
          <w:sz w:val="28"/>
          <w:szCs w:val="28"/>
          <w:lang w:eastAsia="en-US"/>
        </w:rPr>
        <w:t xml:space="preserve"> если при проведении профилактического визита установлено, что объекты контроля представляют явную непосредственную угрозу причинения вреда (ущерба) охраняемым законом ценностям или такой вред (ущерб) причинен, </w:t>
      </w:r>
      <w:r w:rsidRPr="002272E6">
        <w:rPr>
          <w:color w:val="000000"/>
          <w:sz w:val="28"/>
          <w:szCs w:val="28"/>
        </w:rPr>
        <w:t xml:space="preserve">должностное лицо, уполномоченное осуществлять муниципальный </w:t>
      </w:r>
      <w:r w:rsidR="005D2393">
        <w:rPr>
          <w:color w:val="000000"/>
          <w:sz w:val="28"/>
          <w:szCs w:val="28"/>
        </w:rPr>
        <w:t>жилищный</w:t>
      </w:r>
      <w:r w:rsidRPr="002272E6">
        <w:rPr>
          <w:color w:val="000000"/>
          <w:sz w:val="28"/>
          <w:szCs w:val="28"/>
        </w:rPr>
        <w:t xml:space="preserve"> контроль</w:t>
      </w:r>
      <w:r w:rsidRPr="002272E6">
        <w:rPr>
          <w:rFonts w:eastAsiaTheme="minorHAnsi"/>
          <w:sz w:val="28"/>
          <w:szCs w:val="28"/>
          <w:lang w:eastAsia="en-US"/>
        </w:rPr>
        <w:t xml:space="preserve"> незамедлительно направляет информацию об этом уполномоченному должностному лицу контрольного (надзорного) органа для принятия решения о проведении контрольных (надзорных) мероприятий.</w:t>
      </w:r>
      <w:r w:rsidR="003A7562">
        <w:rPr>
          <w:sz w:val="28"/>
          <w:szCs w:val="28"/>
        </w:rPr>
        <w:t>»</w:t>
      </w:r>
      <w:r w:rsidRPr="002272E6">
        <w:rPr>
          <w:sz w:val="28"/>
          <w:szCs w:val="28"/>
        </w:rPr>
        <w:t>;</w:t>
      </w:r>
    </w:p>
    <w:p w:rsidR="00CD2329" w:rsidRPr="002272E6" w:rsidRDefault="00CD2329" w:rsidP="00CD2329">
      <w:pPr>
        <w:pStyle w:val="Default"/>
        <w:ind w:firstLine="567"/>
        <w:jc w:val="both"/>
        <w:rPr>
          <w:sz w:val="28"/>
          <w:szCs w:val="28"/>
          <w:lang w:val="ru-RU"/>
        </w:rPr>
      </w:pPr>
      <w:r w:rsidRPr="002272E6">
        <w:rPr>
          <w:sz w:val="28"/>
          <w:szCs w:val="28"/>
          <w:lang w:val="ru-RU"/>
        </w:rPr>
        <w:t>дополнить пунктом 2.</w:t>
      </w:r>
      <w:r>
        <w:rPr>
          <w:sz w:val="28"/>
          <w:szCs w:val="28"/>
          <w:lang w:val="ru-RU"/>
        </w:rPr>
        <w:t>13</w:t>
      </w:r>
      <w:r w:rsidRPr="002272E6">
        <w:rPr>
          <w:sz w:val="28"/>
          <w:szCs w:val="28"/>
          <w:lang w:val="ru-RU"/>
        </w:rPr>
        <w:t>. следующего содержания:</w:t>
      </w:r>
    </w:p>
    <w:p w:rsidR="00CD2329" w:rsidRDefault="003A7562" w:rsidP="00CD2329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«</w:t>
      </w:r>
      <w:r w:rsidR="00CD2329" w:rsidRPr="002272E6">
        <w:rPr>
          <w:rFonts w:eastAsiaTheme="minorHAnsi"/>
          <w:sz w:val="28"/>
          <w:szCs w:val="28"/>
          <w:lang w:eastAsia="en-US"/>
        </w:rPr>
        <w:t>2.</w:t>
      </w:r>
      <w:r w:rsidR="00CD2329">
        <w:rPr>
          <w:rFonts w:eastAsiaTheme="minorHAnsi"/>
          <w:sz w:val="28"/>
          <w:szCs w:val="28"/>
          <w:lang w:eastAsia="en-US"/>
        </w:rPr>
        <w:t>13</w:t>
      </w:r>
      <w:r w:rsidR="00CD2329" w:rsidRPr="002272E6">
        <w:rPr>
          <w:rFonts w:eastAsiaTheme="minorHAnsi"/>
          <w:sz w:val="28"/>
          <w:szCs w:val="28"/>
          <w:lang w:eastAsia="en-US"/>
        </w:rPr>
        <w:t xml:space="preserve">. Обязательный профилактический визит проводится в случаях и порядке, определенных статьей 52.1 </w:t>
      </w:r>
      <w:r w:rsidR="00CD2329" w:rsidRPr="002272E6">
        <w:rPr>
          <w:color w:val="000000"/>
          <w:sz w:val="28"/>
          <w:szCs w:val="28"/>
        </w:rPr>
        <w:t xml:space="preserve">Федерального закона от 31.07.2020 №248-ФЗ </w:t>
      </w:r>
      <w:r>
        <w:rPr>
          <w:color w:val="000000"/>
          <w:sz w:val="28"/>
          <w:szCs w:val="28"/>
        </w:rPr>
        <w:t>«</w:t>
      </w:r>
      <w:r w:rsidR="00CD2329" w:rsidRPr="002272E6">
        <w:rPr>
          <w:color w:val="000000"/>
          <w:sz w:val="28"/>
          <w:szCs w:val="28"/>
        </w:rPr>
        <w:t>О государственном</w:t>
      </w:r>
      <w:r w:rsidR="00CD2329" w:rsidRPr="00D872D6">
        <w:rPr>
          <w:color w:val="000000"/>
          <w:sz w:val="28"/>
          <w:szCs w:val="28"/>
        </w:rPr>
        <w:t xml:space="preserve"> контроле (надзоре) и муниципальном контроле в Российской Федерации</w:t>
      </w:r>
      <w:r>
        <w:rPr>
          <w:color w:val="000000"/>
          <w:sz w:val="28"/>
          <w:szCs w:val="28"/>
        </w:rPr>
        <w:t>»</w:t>
      </w:r>
      <w:proofErr w:type="gramStart"/>
      <w:r w:rsidR="00CD2329" w:rsidRPr="00841757">
        <w:rPr>
          <w:rFonts w:eastAsiaTheme="minorHAnsi"/>
          <w:sz w:val="28"/>
          <w:szCs w:val="28"/>
          <w:lang w:eastAsia="en-US"/>
        </w:rPr>
        <w:t>.</w:t>
      </w:r>
      <w:r>
        <w:rPr>
          <w:rFonts w:eastAsiaTheme="minorHAnsi"/>
          <w:sz w:val="28"/>
          <w:szCs w:val="28"/>
          <w:lang w:eastAsia="en-US"/>
        </w:rPr>
        <w:t>»</w:t>
      </w:r>
      <w:proofErr w:type="gramEnd"/>
      <w:r w:rsidR="00CD2329">
        <w:rPr>
          <w:rFonts w:eastAsiaTheme="minorHAnsi"/>
          <w:sz w:val="28"/>
          <w:szCs w:val="28"/>
          <w:lang w:eastAsia="en-US"/>
        </w:rPr>
        <w:t>;</w:t>
      </w:r>
    </w:p>
    <w:p w:rsidR="005D2393" w:rsidRPr="00181874" w:rsidRDefault="005D2393" w:rsidP="00CD2329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181874">
        <w:rPr>
          <w:rFonts w:eastAsiaTheme="minorHAnsi"/>
          <w:sz w:val="28"/>
          <w:szCs w:val="28"/>
          <w:lang w:eastAsia="en-US"/>
        </w:rPr>
        <w:t>дополнить пунктом 3.1.1. следующего содержания:</w:t>
      </w:r>
    </w:p>
    <w:p w:rsidR="005D2393" w:rsidRPr="00181874" w:rsidRDefault="003A7562" w:rsidP="00CD2329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181874">
        <w:rPr>
          <w:rFonts w:eastAsiaTheme="minorHAnsi"/>
          <w:sz w:val="28"/>
          <w:szCs w:val="28"/>
          <w:lang w:eastAsia="en-US"/>
        </w:rPr>
        <w:t>«</w:t>
      </w:r>
      <w:r w:rsidR="005D2393" w:rsidRPr="00181874">
        <w:rPr>
          <w:rFonts w:eastAsiaTheme="minorHAnsi"/>
          <w:sz w:val="28"/>
          <w:szCs w:val="28"/>
          <w:lang w:eastAsia="en-US"/>
        </w:rPr>
        <w:t xml:space="preserve">3.1.1. </w:t>
      </w:r>
      <w:proofErr w:type="gramStart"/>
      <w:r w:rsidR="005D2393" w:rsidRPr="00181874">
        <w:rPr>
          <w:rFonts w:eastAsiaTheme="minorHAnsi"/>
          <w:sz w:val="28"/>
          <w:szCs w:val="28"/>
          <w:lang w:eastAsia="en-US"/>
        </w:rPr>
        <w:t xml:space="preserve">При осуществлении муниципального контроля взаимодействием администрации, их должностных лиц с контролируемыми лицами являются встречи, телефонные и иные переговоры (непосредственное взаимодействие) между </w:t>
      </w:r>
      <w:r w:rsidR="005D2393" w:rsidRPr="00181874">
        <w:rPr>
          <w:sz w:val="28"/>
          <w:szCs w:val="28"/>
        </w:rPr>
        <w:t xml:space="preserve">должностным лицом, уполномоченным осуществлять муниципальный жилищный  контроль </w:t>
      </w:r>
      <w:r w:rsidR="005D2393" w:rsidRPr="00181874">
        <w:rPr>
          <w:rFonts w:eastAsiaTheme="minorHAnsi"/>
          <w:sz w:val="28"/>
          <w:szCs w:val="28"/>
          <w:lang w:eastAsia="en-US"/>
        </w:rPr>
        <w:t xml:space="preserve"> и контролируемым лицом или его представителем, запрос документов, иных материалов, присутствие </w:t>
      </w:r>
      <w:r w:rsidR="005D2393" w:rsidRPr="00181874">
        <w:rPr>
          <w:sz w:val="28"/>
          <w:szCs w:val="28"/>
        </w:rPr>
        <w:t>должностного лица, уполномоченного осуществлять муниципальный жилищный контроль</w:t>
      </w:r>
      <w:r w:rsidR="005D2393" w:rsidRPr="00181874">
        <w:rPr>
          <w:rFonts w:eastAsiaTheme="minorHAnsi"/>
          <w:sz w:val="28"/>
          <w:szCs w:val="28"/>
          <w:lang w:eastAsia="en-US"/>
        </w:rPr>
        <w:t xml:space="preserve"> в месте осуществления деятельности контролируемого лица (за исключением случаев присутствия инспектора на общедоступных производственных</w:t>
      </w:r>
      <w:proofErr w:type="gramEnd"/>
      <w:r w:rsidR="005D2393" w:rsidRPr="00181874"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 w:rsidR="005D2393" w:rsidRPr="00181874">
        <w:rPr>
          <w:rFonts w:eastAsiaTheme="minorHAnsi"/>
          <w:sz w:val="28"/>
          <w:szCs w:val="28"/>
          <w:lang w:eastAsia="en-US"/>
        </w:rPr>
        <w:t>объектах</w:t>
      </w:r>
      <w:proofErr w:type="gramEnd"/>
      <w:r w:rsidR="005D2393" w:rsidRPr="00181874">
        <w:rPr>
          <w:rFonts w:eastAsiaTheme="minorHAnsi"/>
          <w:sz w:val="28"/>
          <w:szCs w:val="28"/>
          <w:lang w:eastAsia="en-US"/>
        </w:rPr>
        <w:t>).</w:t>
      </w:r>
      <w:r w:rsidRPr="00181874">
        <w:rPr>
          <w:rFonts w:eastAsiaTheme="minorHAnsi"/>
          <w:sz w:val="28"/>
          <w:szCs w:val="28"/>
          <w:lang w:eastAsia="en-US"/>
        </w:rPr>
        <w:t>»</w:t>
      </w:r>
      <w:r w:rsidR="005D2393" w:rsidRPr="00181874">
        <w:rPr>
          <w:rFonts w:eastAsiaTheme="minorHAnsi"/>
          <w:sz w:val="28"/>
          <w:szCs w:val="28"/>
          <w:lang w:eastAsia="en-US"/>
        </w:rPr>
        <w:t xml:space="preserve">; </w:t>
      </w:r>
    </w:p>
    <w:p w:rsidR="00CD2329" w:rsidRPr="00110538" w:rsidRDefault="00CD2329" w:rsidP="00CD2329">
      <w:pPr>
        <w:pStyle w:val="Default"/>
        <w:ind w:firstLine="567"/>
        <w:jc w:val="both"/>
        <w:rPr>
          <w:sz w:val="28"/>
          <w:szCs w:val="28"/>
          <w:lang w:val="ru-RU"/>
        </w:rPr>
      </w:pPr>
      <w:r w:rsidRPr="00110538">
        <w:rPr>
          <w:sz w:val="28"/>
          <w:szCs w:val="28"/>
          <w:lang w:val="ru-RU"/>
        </w:rPr>
        <w:t xml:space="preserve">дополнить пунктом </w:t>
      </w:r>
      <w:r>
        <w:rPr>
          <w:sz w:val="28"/>
          <w:szCs w:val="28"/>
          <w:lang w:val="ru-RU"/>
        </w:rPr>
        <w:t>3</w:t>
      </w:r>
      <w:r w:rsidRPr="00110538">
        <w:rPr>
          <w:sz w:val="28"/>
          <w:szCs w:val="28"/>
          <w:lang w:val="ru-RU"/>
        </w:rPr>
        <w:t>.</w:t>
      </w:r>
      <w:r>
        <w:rPr>
          <w:sz w:val="28"/>
          <w:szCs w:val="28"/>
          <w:lang w:val="ru-RU"/>
        </w:rPr>
        <w:t>3</w:t>
      </w:r>
      <w:r w:rsidRPr="00110538">
        <w:rPr>
          <w:sz w:val="28"/>
          <w:szCs w:val="28"/>
          <w:lang w:val="ru-RU"/>
        </w:rPr>
        <w:t>.</w:t>
      </w:r>
      <w:r>
        <w:rPr>
          <w:sz w:val="28"/>
          <w:szCs w:val="28"/>
          <w:lang w:val="ru-RU"/>
        </w:rPr>
        <w:t>1.</w:t>
      </w:r>
      <w:r w:rsidRPr="00110538">
        <w:rPr>
          <w:sz w:val="28"/>
          <w:szCs w:val="28"/>
          <w:lang w:val="ru-RU"/>
        </w:rPr>
        <w:t xml:space="preserve"> следующего содержания:</w:t>
      </w:r>
    </w:p>
    <w:p w:rsidR="00CD2329" w:rsidRPr="00110538" w:rsidRDefault="003A7562" w:rsidP="00CD2329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«</w:t>
      </w:r>
      <w:r w:rsidR="00CD2329">
        <w:rPr>
          <w:sz w:val="28"/>
          <w:szCs w:val="28"/>
        </w:rPr>
        <w:t>3.3.1</w:t>
      </w:r>
      <w:r w:rsidR="00CD2329" w:rsidRPr="00110538">
        <w:rPr>
          <w:sz w:val="28"/>
          <w:szCs w:val="28"/>
        </w:rPr>
        <w:t xml:space="preserve">. </w:t>
      </w:r>
      <w:r w:rsidR="00CD2329" w:rsidRPr="00110538">
        <w:rPr>
          <w:rFonts w:eastAsiaTheme="minorHAnsi"/>
          <w:sz w:val="28"/>
          <w:szCs w:val="28"/>
          <w:lang w:eastAsia="en-US"/>
        </w:rPr>
        <w:t xml:space="preserve">Инспекционный визит, выездная проверка, рейдовый осмотр могут проводиться с использованием средств дистанционного взаимодействия, в том числе посредством видео-конференц-связи, а также с использованием мобильного приложения </w:t>
      </w:r>
      <w:r>
        <w:rPr>
          <w:rFonts w:eastAsiaTheme="minorHAnsi"/>
          <w:sz w:val="28"/>
          <w:szCs w:val="28"/>
          <w:lang w:eastAsia="en-US"/>
        </w:rPr>
        <w:t>«</w:t>
      </w:r>
      <w:r w:rsidR="00CD2329" w:rsidRPr="00110538">
        <w:rPr>
          <w:rFonts w:eastAsiaTheme="minorHAnsi"/>
          <w:sz w:val="28"/>
          <w:szCs w:val="28"/>
          <w:lang w:eastAsia="en-US"/>
        </w:rPr>
        <w:t>Инспектор</w:t>
      </w:r>
      <w:r>
        <w:rPr>
          <w:rFonts w:eastAsiaTheme="minorHAnsi"/>
          <w:sz w:val="28"/>
          <w:szCs w:val="28"/>
          <w:lang w:eastAsia="en-US"/>
        </w:rPr>
        <w:t>»</w:t>
      </w:r>
      <w:proofErr w:type="gramStart"/>
      <w:r w:rsidR="00CD2329" w:rsidRPr="00110538">
        <w:rPr>
          <w:rFonts w:eastAsiaTheme="minorHAnsi"/>
          <w:sz w:val="28"/>
          <w:szCs w:val="28"/>
          <w:lang w:eastAsia="en-US"/>
        </w:rPr>
        <w:t>.</w:t>
      </w:r>
      <w:r>
        <w:rPr>
          <w:rFonts w:eastAsiaTheme="minorHAnsi"/>
          <w:sz w:val="28"/>
          <w:szCs w:val="28"/>
          <w:lang w:eastAsia="en-US"/>
        </w:rPr>
        <w:t>»</w:t>
      </w:r>
      <w:proofErr w:type="gramEnd"/>
      <w:r w:rsidR="00CD2329" w:rsidRPr="00110538">
        <w:rPr>
          <w:rFonts w:eastAsiaTheme="minorHAnsi"/>
          <w:sz w:val="28"/>
          <w:szCs w:val="28"/>
          <w:lang w:eastAsia="en-US"/>
        </w:rPr>
        <w:t>;</w:t>
      </w:r>
    </w:p>
    <w:p w:rsidR="00CD2329" w:rsidRDefault="00CD2329" w:rsidP="00CD2329">
      <w:pPr>
        <w:pStyle w:val="Default"/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пункт 3.4. изложить в следующей редакции:</w:t>
      </w:r>
    </w:p>
    <w:p w:rsidR="00CD2329" w:rsidRPr="00110538" w:rsidRDefault="003A7562" w:rsidP="00CD2329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>«</w:t>
      </w:r>
      <w:r w:rsidR="00CD2329">
        <w:rPr>
          <w:color w:val="000000"/>
          <w:sz w:val="28"/>
          <w:szCs w:val="28"/>
        </w:rPr>
        <w:t>3</w:t>
      </w:r>
      <w:r w:rsidR="00CD2329" w:rsidRPr="00D872D6">
        <w:rPr>
          <w:color w:val="000000"/>
          <w:sz w:val="28"/>
          <w:szCs w:val="28"/>
        </w:rPr>
        <w:t>.</w:t>
      </w:r>
      <w:r w:rsidR="00CD2329">
        <w:rPr>
          <w:color w:val="000000"/>
          <w:sz w:val="28"/>
          <w:szCs w:val="28"/>
        </w:rPr>
        <w:t>4.</w:t>
      </w:r>
      <w:r w:rsidR="00CD2329" w:rsidRPr="00D872D6">
        <w:rPr>
          <w:color w:val="000000"/>
          <w:sz w:val="28"/>
          <w:szCs w:val="28"/>
        </w:rPr>
        <w:t xml:space="preserve"> Основани</w:t>
      </w:r>
      <w:r w:rsidR="00CD2329">
        <w:rPr>
          <w:color w:val="000000"/>
          <w:sz w:val="28"/>
          <w:szCs w:val="28"/>
        </w:rPr>
        <w:t>ями</w:t>
      </w:r>
      <w:r w:rsidR="00CD2329" w:rsidRPr="00D872D6">
        <w:rPr>
          <w:color w:val="000000"/>
          <w:sz w:val="28"/>
          <w:szCs w:val="28"/>
        </w:rPr>
        <w:t xml:space="preserve"> для проведения контрольных мероприятий, проводимых с взаимодействием с контролируемыми лицами, явля</w:t>
      </w:r>
      <w:r w:rsidR="00CD2329">
        <w:rPr>
          <w:color w:val="000000"/>
          <w:sz w:val="28"/>
          <w:szCs w:val="28"/>
        </w:rPr>
        <w:t>ю</w:t>
      </w:r>
      <w:r w:rsidR="00CD2329" w:rsidRPr="00D872D6">
        <w:rPr>
          <w:color w:val="000000"/>
          <w:sz w:val="28"/>
          <w:szCs w:val="28"/>
        </w:rPr>
        <w:t>тся</w:t>
      </w:r>
      <w:r w:rsidR="00CD2329">
        <w:rPr>
          <w:color w:val="000000"/>
          <w:sz w:val="28"/>
          <w:szCs w:val="28"/>
        </w:rPr>
        <w:t xml:space="preserve"> основания, установленные статьей 57 </w:t>
      </w:r>
      <w:r w:rsidR="00CD2329" w:rsidRPr="002272E6">
        <w:rPr>
          <w:color w:val="000000"/>
          <w:sz w:val="28"/>
          <w:szCs w:val="28"/>
        </w:rPr>
        <w:t xml:space="preserve">Федерального закона от 31.07.2020 №248-ФЗ </w:t>
      </w:r>
      <w:r>
        <w:rPr>
          <w:color w:val="000000"/>
          <w:sz w:val="28"/>
          <w:szCs w:val="28"/>
        </w:rPr>
        <w:t>«</w:t>
      </w:r>
      <w:r w:rsidR="00CD2329" w:rsidRPr="002272E6">
        <w:rPr>
          <w:color w:val="000000"/>
          <w:sz w:val="28"/>
          <w:szCs w:val="28"/>
        </w:rPr>
        <w:t>О государственном</w:t>
      </w:r>
      <w:r w:rsidR="00CD2329" w:rsidRPr="00D872D6">
        <w:rPr>
          <w:color w:val="000000"/>
          <w:sz w:val="28"/>
          <w:szCs w:val="28"/>
        </w:rPr>
        <w:t xml:space="preserve"> контроле (надзоре) и муниципальном контроле в Российской Федерации</w:t>
      </w:r>
      <w:r>
        <w:rPr>
          <w:color w:val="000000"/>
          <w:sz w:val="28"/>
          <w:szCs w:val="28"/>
        </w:rPr>
        <w:t>»</w:t>
      </w:r>
      <w:proofErr w:type="gramStart"/>
      <w:r w:rsidR="00CD2329" w:rsidRPr="00841757">
        <w:rPr>
          <w:rFonts w:eastAsiaTheme="minorHAnsi"/>
          <w:sz w:val="28"/>
          <w:szCs w:val="28"/>
          <w:lang w:eastAsia="en-US"/>
        </w:rPr>
        <w:t>.</w:t>
      </w:r>
      <w:r>
        <w:rPr>
          <w:rFonts w:eastAsiaTheme="minorHAnsi"/>
          <w:sz w:val="28"/>
          <w:szCs w:val="28"/>
          <w:lang w:eastAsia="en-US"/>
        </w:rPr>
        <w:t>»</w:t>
      </w:r>
      <w:proofErr w:type="gramEnd"/>
      <w:r w:rsidR="00CD2329">
        <w:rPr>
          <w:rFonts w:eastAsiaTheme="minorHAnsi"/>
          <w:sz w:val="28"/>
          <w:szCs w:val="28"/>
          <w:lang w:eastAsia="en-US"/>
        </w:rPr>
        <w:t>;</w:t>
      </w:r>
    </w:p>
    <w:p w:rsidR="00CD2329" w:rsidRDefault="00CD2329" w:rsidP="00CD2329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пункт 3.7. изложить в следующей редакции:</w:t>
      </w:r>
    </w:p>
    <w:p w:rsidR="00CD2329" w:rsidRDefault="003A7562" w:rsidP="00CD2329">
      <w:pPr>
        <w:autoSpaceDE w:val="0"/>
        <w:autoSpaceDN w:val="0"/>
        <w:adjustRightInd w:val="0"/>
        <w:ind w:firstLine="539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«</w:t>
      </w:r>
      <w:r w:rsidR="00CD2329">
        <w:rPr>
          <w:sz w:val="28"/>
          <w:szCs w:val="28"/>
        </w:rPr>
        <w:t xml:space="preserve">3.7. </w:t>
      </w:r>
      <w:r w:rsidR="00CD2329">
        <w:rPr>
          <w:rFonts w:eastAsiaTheme="minorHAnsi"/>
          <w:sz w:val="28"/>
          <w:szCs w:val="28"/>
          <w:lang w:eastAsia="en-US"/>
        </w:rPr>
        <w:t>Решение Администрации о проведении контрольного (надзорного) мероприятия, предусматривающего взаимодействие с контролируемым лицом, при налич</w:t>
      </w:r>
      <w:proofErr w:type="gramStart"/>
      <w:r w:rsidR="00CD2329">
        <w:rPr>
          <w:rFonts w:eastAsiaTheme="minorHAnsi"/>
          <w:sz w:val="28"/>
          <w:szCs w:val="28"/>
          <w:lang w:eastAsia="en-US"/>
        </w:rPr>
        <w:t>ии у А</w:t>
      </w:r>
      <w:proofErr w:type="gramEnd"/>
      <w:r w:rsidR="00CD2329">
        <w:rPr>
          <w:rFonts w:eastAsiaTheme="minorHAnsi"/>
          <w:sz w:val="28"/>
          <w:szCs w:val="28"/>
          <w:lang w:eastAsia="en-US"/>
        </w:rPr>
        <w:t>дминистрации сведений о причинении вреда (ущерба) или об угрозе причинения вреда (ущерба) охраняемым законом, принимается при наличии достоверной информации:</w:t>
      </w:r>
    </w:p>
    <w:p w:rsidR="00CD2329" w:rsidRDefault="00CD2329" w:rsidP="00CD2329">
      <w:pPr>
        <w:autoSpaceDE w:val="0"/>
        <w:autoSpaceDN w:val="0"/>
        <w:adjustRightInd w:val="0"/>
        <w:ind w:firstLine="53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1) о причинении или непосредственной угрозе причинения вреда жизни и тяжкого или среднего вреда (ущерба) здоровью граждан;</w:t>
      </w:r>
    </w:p>
    <w:p w:rsidR="00CD2329" w:rsidRDefault="00CD2329" w:rsidP="00CD2329">
      <w:pPr>
        <w:autoSpaceDE w:val="0"/>
        <w:autoSpaceDN w:val="0"/>
        <w:adjustRightInd w:val="0"/>
        <w:ind w:firstLine="53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2) о причинении вреда (ущерба) или непосредственной угрозе причинения вреда (ущерба) обороне страны и безопасности государства;</w:t>
      </w:r>
    </w:p>
    <w:p w:rsidR="00CD2329" w:rsidRDefault="00CD2329" w:rsidP="00CD2329">
      <w:pPr>
        <w:autoSpaceDE w:val="0"/>
        <w:autoSpaceDN w:val="0"/>
        <w:adjustRightInd w:val="0"/>
        <w:ind w:firstLine="53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3) о причинении вреда (ущерба) или непосредственной угрозе причинения вреда (ущерба) окружающей среде, которые влекут административное наказание за совершение административного правонарушения в области охраны окружающей </w:t>
      </w:r>
      <w:r w:rsidRPr="00C609F0">
        <w:rPr>
          <w:rFonts w:eastAsiaTheme="minorHAnsi"/>
          <w:sz w:val="28"/>
          <w:szCs w:val="28"/>
          <w:lang w:eastAsia="en-US"/>
        </w:rPr>
        <w:t xml:space="preserve">среды, природопользования и обращения с животными, предусмотренного </w:t>
      </w:r>
      <w:hyperlink r:id="rId10" w:history="1">
        <w:r w:rsidRPr="00C609F0">
          <w:rPr>
            <w:rFonts w:eastAsiaTheme="minorHAnsi"/>
            <w:sz w:val="28"/>
            <w:szCs w:val="28"/>
            <w:lang w:eastAsia="en-US"/>
          </w:rPr>
          <w:t>Кодексом</w:t>
        </w:r>
      </w:hyperlink>
      <w:r w:rsidRPr="00C609F0">
        <w:rPr>
          <w:rFonts w:eastAsiaTheme="minorHAnsi"/>
          <w:sz w:val="28"/>
          <w:szCs w:val="28"/>
          <w:lang w:eastAsia="en-US"/>
        </w:rPr>
        <w:t xml:space="preserve"> Российской Федерации об административных правонарушениях;</w:t>
      </w:r>
    </w:p>
    <w:p w:rsidR="00CD2329" w:rsidRDefault="00CD2329" w:rsidP="00CD2329">
      <w:pPr>
        <w:autoSpaceDE w:val="0"/>
        <w:autoSpaceDN w:val="0"/>
        <w:adjustRightInd w:val="0"/>
        <w:ind w:firstLine="53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>
        <w:rPr>
          <w:rFonts w:eastAsiaTheme="minorHAnsi"/>
          <w:sz w:val="28"/>
          <w:szCs w:val="28"/>
          <w:lang w:eastAsia="en-US"/>
        </w:rPr>
        <w:t>4) о причинении вреда объектам культурного наследия (памятникам истории и культуры) народов Российской Федерации, музейным предметам и музейным коллекциям, включенным в состав Музейного фонда Российской Федерации, особо ценным, в том числе уникальным, документам Архивного фонда Российской Федерации, документам, имеющим особое историческое, научное, культурное значение, входящим в состав национального библиотечного фонда, влекущего их полную или частичную утрату, либо о возникновении угрозы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причинения такого вреда;</w:t>
      </w:r>
    </w:p>
    <w:p w:rsidR="00CD2329" w:rsidRDefault="00CD2329" w:rsidP="00CD2329">
      <w:pPr>
        <w:autoSpaceDE w:val="0"/>
        <w:autoSpaceDN w:val="0"/>
        <w:adjustRightInd w:val="0"/>
        <w:ind w:firstLine="53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5) о нарушении обязательных требований, соблюдение которых является условием осуществления деятельности, подлежащей лицензированию, аккредитации, включения в реестр, аттестации;</w:t>
      </w:r>
    </w:p>
    <w:p w:rsidR="00CD2329" w:rsidRPr="00E75512" w:rsidRDefault="00CD2329" w:rsidP="00CD2329">
      <w:pPr>
        <w:autoSpaceDE w:val="0"/>
        <w:autoSpaceDN w:val="0"/>
        <w:adjustRightInd w:val="0"/>
        <w:ind w:firstLine="539"/>
        <w:jc w:val="both"/>
        <w:rPr>
          <w:rFonts w:eastAsiaTheme="minorHAnsi"/>
          <w:sz w:val="28"/>
          <w:szCs w:val="28"/>
          <w:lang w:eastAsia="en-US"/>
        </w:rPr>
      </w:pPr>
      <w:r w:rsidRPr="00E75512">
        <w:rPr>
          <w:rFonts w:eastAsiaTheme="minorHAnsi"/>
          <w:sz w:val="28"/>
          <w:szCs w:val="28"/>
          <w:lang w:eastAsia="en-US"/>
        </w:rPr>
        <w:t>6) об угрозе возникновения чрезвычайных ситуаций природного и (или) техногенного характера, эпидемий, эпизоотий.</w:t>
      </w:r>
    </w:p>
    <w:p w:rsidR="00CD2329" w:rsidRDefault="00CD2329" w:rsidP="00CD2329">
      <w:pPr>
        <w:autoSpaceDE w:val="0"/>
        <w:autoSpaceDN w:val="0"/>
        <w:adjustRightInd w:val="0"/>
        <w:ind w:firstLine="539"/>
        <w:jc w:val="both"/>
        <w:rPr>
          <w:rFonts w:eastAsiaTheme="minorHAnsi"/>
          <w:sz w:val="28"/>
          <w:szCs w:val="28"/>
          <w:lang w:eastAsia="en-US"/>
        </w:rPr>
      </w:pPr>
      <w:r w:rsidRPr="00E75512">
        <w:rPr>
          <w:rFonts w:eastAsiaTheme="minorHAnsi"/>
          <w:sz w:val="28"/>
          <w:szCs w:val="28"/>
          <w:lang w:eastAsia="en-US"/>
        </w:rPr>
        <w:t xml:space="preserve">Решение о проведении контрольного (надзорного) мероприятия принимается Администрацией также при возникновении чрезвычайных ситуаций природного и (или) техногенного характера, эпидемий, эпизоотий и иных оснований, установленных статьей 60 </w:t>
      </w:r>
      <w:r w:rsidRPr="00E75512">
        <w:rPr>
          <w:color w:val="000000"/>
          <w:sz w:val="28"/>
          <w:szCs w:val="28"/>
        </w:rPr>
        <w:t xml:space="preserve">Федерального закона от 31.07.2020 №248-ФЗ </w:t>
      </w:r>
      <w:r w:rsidR="003A7562">
        <w:rPr>
          <w:color w:val="000000"/>
          <w:sz w:val="28"/>
          <w:szCs w:val="28"/>
        </w:rPr>
        <w:t>«</w:t>
      </w:r>
      <w:r w:rsidRPr="00E75512">
        <w:rPr>
          <w:color w:val="000000"/>
          <w:sz w:val="28"/>
          <w:szCs w:val="28"/>
        </w:rPr>
        <w:t>О государственном контроле (надзоре) и муниципальном контроле в Российской Федерации</w:t>
      </w:r>
      <w:r w:rsidR="003A7562">
        <w:rPr>
          <w:color w:val="000000"/>
          <w:sz w:val="28"/>
          <w:szCs w:val="28"/>
        </w:rPr>
        <w:t>»</w:t>
      </w:r>
      <w:proofErr w:type="gramStart"/>
      <w:r w:rsidR="00B51E20">
        <w:rPr>
          <w:rFonts w:eastAsiaTheme="minorHAnsi"/>
          <w:sz w:val="28"/>
          <w:szCs w:val="28"/>
          <w:lang w:eastAsia="en-US"/>
        </w:rPr>
        <w:t>.</w:t>
      </w:r>
      <w:r w:rsidR="003A7562">
        <w:rPr>
          <w:rFonts w:eastAsiaTheme="minorHAnsi"/>
          <w:sz w:val="28"/>
          <w:szCs w:val="28"/>
          <w:lang w:eastAsia="en-US"/>
        </w:rPr>
        <w:t>»</w:t>
      </w:r>
      <w:proofErr w:type="gramEnd"/>
      <w:r w:rsidR="00B51E20">
        <w:rPr>
          <w:rFonts w:eastAsiaTheme="minorHAnsi"/>
          <w:sz w:val="28"/>
          <w:szCs w:val="28"/>
          <w:lang w:eastAsia="en-US"/>
        </w:rPr>
        <w:t>;</w:t>
      </w:r>
    </w:p>
    <w:p w:rsidR="00B51E20" w:rsidRPr="00B51E20" w:rsidRDefault="00B51E20" w:rsidP="00CD2329">
      <w:pPr>
        <w:autoSpaceDE w:val="0"/>
        <w:autoSpaceDN w:val="0"/>
        <w:adjustRightInd w:val="0"/>
        <w:ind w:firstLine="539"/>
        <w:jc w:val="both"/>
        <w:rPr>
          <w:rFonts w:eastAsiaTheme="minorHAnsi"/>
          <w:color w:val="FF0000"/>
          <w:sz w:val="28"/>
          <w:szCs w:val="28"/>
          <w:lang w:eastAsia="en-US"/>
        </w:rPr>
      </w:pPr>
      <w:r w:rsidRPr="00635EF8">
        <w:rPr>
          <w:rFonts w:eastAsiaTheme="minorHAnsi"/>
          <w:sz w:val="28"/>
          <w:szCs w:val="28"/>
          <w:lang w:eastAsia="en-US"/>
        </w:rPr>
        <w:t>абзац третий пункта 3.17. признать утратившим силу.</w:t>
      </w:r>
    </w:p>
    <w:p w:rsidR="00E90D62" w:rsidRDefault="00CD2329" w:rsidP="00CD2329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E75512">
        <w:rPr>
          <w:rFonts w:eastAsiaTheme="minorHAnsi"/>
          <w:sz w:val="28"/>
          <w:szCs w:val="28"/>
          <w:lang w:eastAsia="en-US"/>
        </w:rPr>
        <w:t>2. Настоящее решение вступает в силу с момента опубликования.</w:t>
      </w:r>
    </w:p>
    <w:p w:rsidR="00E90D62" w:rsidRDefault="00E90D62" w:rsidP="00E90D62">
      <w:pPr>
        <w:jc w:val="both"/>
        <w:rPr>
          <w:sz w:val="28"/>
          <w:szCs w:val="28"/>
        </w:rPr>
      </w:pPr>
    </w:p>
    <w:p w:rsidR="00E90D62" w:rsidRDefault="00E90D62" w:rsidP="00E90D62">
      <w:pPr>
        <w:rPr>
          <w:sz w:val="28"/>
          <w:szCs w:val="28"/>
        </w:rPr>
      </w:pPr>
      <w:r>
        <w:rPr>
          <w:sz w:val="28"/>
          <w:szCs w:val="28"/>
        </w:rPr>
        <w:t>Глава муниципального образования                                       В.А. Головин</w:t>
      </w:r>
    </w:p>
    <w:p w:rsidR="00E90D62" w:rsidRDefault="00E90D62" w:rsidP="00E90D62">
      <w:pPr>
        <w:rPr>
          <w:sz w:val="28"/>
          <w:szCs w:val="28"/>
        </w:rPr>
      </w:pPr>
    </w:p>
    <w:p w:rsidR="00566125" w:rsidRDefault="00566125" w:rsidP="00E90D62">
      <w:pPr>
        <w:rPr>
          <w:sz w:val="28"/>
          <w:szCs w:val="28"/>
        </w:rPr>
      </w:pPr>
    </w:p>
    <w:p w:rsidR="00E90D62" w:rsidRDefault="00E90D62" w:rsidP="00E90D62">
      <w:pPr>
        <w:rPr>
          <w:rFonts w:eastAsia="Calibri"/>
          <w:bCs/>
          <w:iCs/>
          <w:sz w:val="26"/>
          <w:szCs w:val="26"/>
          <w:lang w:eastAsia="en-US"/>
        </w:rPr>
      </w:pPr>
      <w:r>
        <w:rPr>
          <w:sz w:val="28"/>
          <w:szCs w:val="28"/>
        </w:rPr>
        <w:t xml:space="preserve">Председатель Совета депутатов                                             И.А. </w:t>
      </w:r>
      <w:proofErr w:type="spellStart"/>
      <w:r>
        <w:rPr>
          <w:sz w:val="28"/>
          <w:szCs w:val="28"/>
        </w:rPr>
        <w:t>Митрюкова</w:t>
      </w:r>
      <w:proofErr w:type="spellEnd"/>
    </w:p>
    <w:sectPr w:rsidR="00E90D62" w:rsidSect="00566125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06C5" w:rsidRDefault="005006C5" w:rsidP="009174AD">
      <w:r>
        <w:separator/>
      </w:r>
    </w:p>
  </w:endnote>
  <w:endnote w:type="continuationSeparator" w:id="0">
    <w:p w:rsidR="005006C5" w:rsidRDefault="005006C5" w:rsidP="009174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06C5" w:rsidRDefault="005006C5" w:rsidP="009174AD">
      <w:r>
        <w:separator/>
      </w:r>
    </w:p>
  </w:footnote>
  <w:footnote w:type="continuationSeparator" w:id="0">
    <w:p w:rsidR="005006C5" w:rsidRDefault="005006C5" w:rsidP="009174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707E2B"/>
    <w:multiLevelType w:val="hybridMultilevel"/>
    <w:tmpl w:val="CCA802C8"/>
    <w:lvl w:ilvl="0" w:tplc="9D4009BC">
      <w:start w:val="1"/>
      <w:numFmt w:val="decimal"/>
      <w:lvlText w:val="%1."/>
      <w:lvlJc w:val="left"/>
      <w:pPr>
        <w:tabs>
          <w:tab w:val="num" w:pos="1320"/>
        </w:tabs>
        <w:ind w:left="1320" w:hanging="7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1AEA3FE4"/>
    <w:multiLevelType w:val="hybridMultilevel"/>
    <w:tmpl w:val="0F767894"/>
    <w:lvl w:ilvl="0" w:tplc="9692DE70">
      <w:start w:val="1"/>
      <w:numFmt w:val="decimal"/>
      <w:lvlText w:val="%1."/>
      <w:lvlJc w:val="left"/>
      <w:pPr>
        <w:tabs>
          <w:tab w:val="num" w:pos="1335"/>
        </w:tabs>
        <w:ind w:left="1335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30CE028F"/>
    <w:multiLevelType w:val="hybridMultilevel"/>
    <w:tmpl w:val="747C2C76"/>
    <w:lvl w:ilvl="0" w:tplc="FB580BE2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419C511C">
      <w:start w:val="1"/>
      <w:numFmt w:val="decimal"/>
      <w:isLgl/>
      <w:lvlText w:val="%2."/>
      <w:lvlJc w:val="left"/>
      <w:pPr>
        <w:tabs>
          <w:tab w:val="num" w:pos="1678"/>
        </w:tabs>
        <w:ind w:left="1678" w:hanging="1110"/>
      </w:pPr>
      <w:rPr>
        <w:rFonts w:ascii="Times New Roman" w:eastAsia="Times New Roman" w:hAnsi="Times New Roman" w:cs="Times New Roman"/>
      </w:rPr>
    </w:lvl>
    <w:lvl w:ilvl="2" w:tplc="11EE5B1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D67498C4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F0A0FAE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CE3C5D3E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742E6DC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B27A8A24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259C4BFC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3">
    <w:nsid w:val="31471B4A"/>
    <w:multiLevelType w:val="hybridMultilevel"/>
    <w:tmpl w:val="47143176"/>
    <w:lvl w:ilvl="0" w:tplc="3F60B974">
      <w:start w:val="1"/>
      <w:numFmt w:val="decimal"/>
      <w:lvlText w:val="%1."/>
      <w:lvlJc w:val="left"/>
      <w:pPr>
        <w:tabs>
          <w:tab w:val="num" w:pos="1335"/>
        </w:tabs>
        <w:ind w:left="1335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>
    <w:nsid w:val="397C1706"/>
    <w:multiLevelType w:val="hybridMultilevel"/>
    <w:tmpl w:val="DB68CE60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574F2DF3"/>
    <w:multiLevelType w:val="hybridMultilevel"/>
    <w:tmpl w:val="104CB9F2"/>
    <w:lvl w:ilvl="0" w:tplc="85CC7D6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58061502"/>
    <w:multiLevelType w:val="hybridMultilevel"/>
    <w:tmpl w:val="A98612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3766AD"/>
    <w:multiLevelType w:val="hybridMultilevel"/>
    <w:tmpl w:val="E196F1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9644A9F"/>
    <w:multiLevelType w:val="hybridMultilevel"/>
    <w:tmpl w:val="7B7601D8"/>
    <w:lvl w:ilvl="0" w:tplc="8070A6AA">
      <w:start w:val="1"/>
      <w:numFmt w:val="decimal"/>
      <w:lvlText w:val="%1."/>
      <w:lvlJc w:val="left"/>
      <w:pPr>
        <w:tabs>
          <w:tab w:val="num" w:pos="1350"/>
        </w:tabs>
        <w:ind w:left="1350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6"/>
  </w:num>
  <w:num w:numId="2">
    <w:abstractNumId w:val="8"/>
  </w:num>
  <w:num w:numId="3">
    <w:abstractNumId w:val="0"/>
  </w:num>
  <w:num w:numId="4">
    <w:abstractNumId w:val="1"/>
  </w:num>
  <w:num w:numId="5">
    <w:abstractNumId w:val="3"/>
  </w:num>
  <w:num w:numId="6">
    <w:abstractNumId w:val="4"/>
  </w:num>
  <w:num w:numId="7">
    <w:abstractNumId w:val="2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5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mirrorMargins/>
  <w:proofState w:spelling="clean" w:grammar="clean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A8"/>
    <w:rsid w:val="000111F8"/>
    <w:rsid w:val="00011225"/>
    <w:rsid w:val="00011A61"/>
    <w:rsid w:val="00011C88"/>
    <w:rsid w:val="000121F9"/>
    <w:rsid w:val="000124AB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430"/>
    <w:rsid w:val="00015647"/>
    <w:rsid w:val="000156C6"/>
    <w:rsid w:val="00015764"/>
    <w:rsid w:val="00015A9B"/>
    <w:rsid w:val="00015C96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1F88"/>
    <w:rsid w:val="00022041"/>
    <w:rsid w:val="00022C9E"/>
    <w:rsid w:val="00022D50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28"/>
    <w:rsid w:val="00034267"/>
    <w:rsid w:val="00034556"/>
    <w:rsid w:val="0003461E"/>
    <w:rsid w:val="00034653"/>
    <w:rsid w:val="000348EE"/>
    <w:rsid w:val="00034AB8"/>
    <w:rsid w:val="00034BBE"/>
    <w:rsid w:val="00034C91"/>
    <w:rsid w:val="00034DF4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00E"/>
    <w:rsid w:val="0004426B"/>
    <w:rsid w:val="0004427E"/>
    <w:rsid w:val="00044603"/>
    <w:rsid w:val="00044667"/>
    <w:rsid w:val="00044777"/>
    <w:rsid w:val="00044815"/>
    <w:rsid w:val="00044996"/>
    <w:rsid w:val="00044B3A"/>
    <w:rsid w:val="000455C8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81"/>
    <w:rsid w:val="000501DD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2F4E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30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B74"/>
    <w:rsid w:val="00063EFD"/>
    <w:rsid w:val="00063FCE"/>
    <w:rsid w:val="0006402F"/>
    <w:rsid w:val="000642B6"/>
    <w:rsid w:val="00064C02"/>
    <w:rsid w:val="00064E0C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1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A21"/>
    <w:rsid w:val="00076A6C"/>
    <w:rsid w:val="00076A86"/>
    <w:rsid w:val="00076E43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562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80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975"/>
    <w:rsid w:val="000A19BD"/>
    <w:rsid w:val="000A1D2D"/>
    <w:rsid w:val="000A1E51"/>
    <w:rsid w:val="000A26AB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5EC6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98A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2C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0F42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0F0C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D96"/>
    <w:rsid w:val="00142F04"/>
    <w:rsid w:val="00142FFA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0E8E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40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874"/>
    <w:rsid w:val="00181BA7"/>
    <w:rsid w:val="00181D97"/>
    <w:rsid w:val="00181E58"/>
    <w:rsid w:val="00182067"/>
    <w:rsid w:val="00182280"/>
    <w:rsid w:val="001827CE"/>
    <w:rsid w:val="00182D8B"/>
    <w:rsid w:val="00182DF8"/>
    <w:rsid w:val="001832E3"/>
    <w:rsid w:val="00183342"/>
    <w:rsid w:val="00183383"/>
    <w:rsid w:val="001839DF"/>
    <w:rsid w:val="00183A14"/>
    <w:rsid w:val="00183C65"/>
    <w:rsid w:val="00183F86"/>
    <w:rsid w:val="00183FC6"/>
    <w:rsid w:val="0018400D"/>
    <w:rsid w:val="00184118"/>
    <w:rsid w:val="00184300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C94"/>
    <w:rsid w:val="001A3F08"/>
    <w:rsid w:val="001A43E0"/>
    <w:rsid w:val="001A55AE"/>
    <w:rsid w:val="001A5666"/>
    <w:rsid w:val="001A5773"/>
    <w:rsid w:val="001A594B"/>
    <w:rsid w:val="001A5CD8"/>
    <w:rsid w:val="001A5D1A"/>
    <w:rsid w:val="001A5F3E"/>
    <w:rsid w:val="001A64D6"/>
    <w:rsid w:val="001A650F"/>
    <w:rsid w:val="001A6656"/>
    <w:rsid w:val="001A66A5"/>
    <w:rsid w:val="001A6B32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B7F00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8E9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767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3E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D4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47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985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3D1C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AA6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05E"/>
    <w:rsid w:val="002945C8"/>
    <w:rsid w:val="0029470A"/>
    <w:rsid w:val="00294DEF"/>
    <w:rsid w:val="00295303"/>
    <w:rsid w:val="00295532"/>
    <w:rsid w:val="002956E8"/>
    <w:rsid w:val="00296559"/>
    <w:rsid w:val="00296684"/>
    <w:rsid w:val="00296A08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2F17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55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21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209"/>
    <w:rsid w:val="0030141F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18A9"/>
    <w:rsid w:val="00311A46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351C"/>
    <w:rsid w:val="003235D4"/>
    <w:rsid w:val="003235F5"/>
    <w:rsid w:val="00323A39"/>
    <w:rsid w:val="0032460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CF5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25E8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5E3"/>
    <w:rsid w:val="00353697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066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59CD"/>
    <w:rsid w:val="003A60F1"/>
    <w:rsid w:val="003A618B"/>
    <w:rsid w:val="003A635F"/>
    <w:rsid w:val="003A63CA"/>
    <w:rsid w:val="003A6406"/>
    <w:rsid w:val="003A7562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6CF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196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55C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2A6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0C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07F9D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2E"/>
    <w:rsid w:val="00413D9D"/>
    <w:rsid w:val="00413EC2"/>
    <w:rsid w:val="00414EB7"/>
    <w:rsid w:val="0041544E"/>
    <w:rsid w:val="00415BDA"/>
    <w:rsid w:val="00415C5D"/>
    <w:rsid w:val="00415D8B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2F5F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4BA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A5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0D63"/>
    <w:rsid w:val="00471097"/>
    <w:rsid w:val="0047131C"/>
    <w:rsid w:val="00471526"/>
    <w:rsid w:val="0047182B"/>
    <w:rsid w:val="0047193E"/>
    <w:rsid w:val="00471C09"/>
    <w:rsid w:val="00471E2B"/>
    <w:rsid w:val="00471F57"/>
    <w:rsid w:val="004722A0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951"/>
    <w:rsid w:val="004A0BF3"/>
    <w:rsid w:val="004A0E5B"/>
    <w:rsid w:val="004A129A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03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7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E94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148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28E"/>
    <w:rsid w:val="004E232F"/>
    <w:rsid w:val="004E24F0"/>
    <w:rsid w:val="004E2706"/>
    <w:rsid w:val="004E28EB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872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6C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5CE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B8C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1E0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0E7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576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2F50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0DF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125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0AE1"/>
    <w:rsid w:val="0057125F"/>
    <w:rsid w:val="00571825"/>
    <w:rsid w:val="00571BF3"/>
    <w:rsid w:val="00571D8D"/>
    <w:rsid w:val="00571DF1"/>
    <w:rsid w:val="00571FB6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6BE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05B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8FF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93"/>
    <w:rsid w:val="005D23C1"/>
    <w:rsid w:val="005D272C"/>
    <w:rsid w:val="005D2E17"/>
    <w:rsid w:val="005D2E48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48D9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5EF8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170"/>
    <w:rsid w:val="00640288"/>
    <w:rsid w:val="006405B1"/>
    <w:rsid w:val="006407D5"/>
    <w:rsid w:val="00640D4F"/>
    <w:rsid w:val="00640E3E"/>
    <w:rsid w:val="00641196"/>
    <w:rsid w:val="00641305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47EAF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5B8C"/>
    <w:rsid w:val="00656207"/>
    <w:rsid w:val="0065621D"/>
    <w:rsid w:val="0065636E"/>
    <w:rsid w:val="00656583"/>
    <w:rsid w:val="00656618"/>
    <w:rsid w:val="00656D88"/>
    <w:rsid w:val="00657278"/>
    <w:rsid w:val="006573F1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6FD6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0D7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57D"/>
    <w:rsid w:val="00695C21"/>
    <w:rsid w:val="00695CF5"/>
    <w:rsid w:val="00695D19"/>
    <w:rsid w:val="006964BC"/>
    <w:rsid w:val="00696899"/>
    <w:rsid w:val="00696BB1"/>
    <w:rsid w:val="00696F9A"/>
    <w:rsid w:val="0069735A"/>
    <w:rsid w:val="006975C8"/>
    <w:rsid w:val="006978BC"/>
    <w:rsid w:val="006A026B"/>
    <w:rsid w:val="006A053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279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2FF9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5A0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37B89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86F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E92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2F2"/>
    <w:rsid w:val="0076076D"/>
    <w:rsid w:val="0076083B"/>
    <w:rsid w:val="00760C0E"/>
    <w:rsid w:val="00760EAB"/>
    <w:rsid w:val="00760F5E"/>
    <w:rsid w:val="007610E5"/>
    <w:rsid w:val="007611DF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0DB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4F32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49E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B78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979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7AC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673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2CD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D95"/>
    <w:rsid w:val="00842EE1"/>
    <w:rsid w:val="0084301D"/>
    <w:rsid w:val="0084310E"/>
    <w:rsid w:val="00843380"/>
    <w:rsid w:val="0084381C"/>
    <w:rsid w:val="008439FB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292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4C1"/>
    <w:rsid w:val="00880861"/>
    <w:rsid w:val="0088095F"/>
    <w:rsid w:val="0088145E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2F2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3D2F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DE"/>
    <w:rsid w:val="008C0F67"/>
    <w:rsid w:val="008C14F1"/>
    <w:rsid w:val="008C15E0"/>
    <w:rsid w:val="008C1AEA"/>
    <w:rsid w:val="008C1DE1"/>
    <w:rsid w:val="008C2212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445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581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0E2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4AD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20D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29D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37FAA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492D"/>
    <w:rsid w:val="00945485"/>
    <w:rsid w:val="00945919"/>
    <w:rsid w:val="00945FE6"/>
    <w:rsid w:val="009465F9"/>
    <w:rsid w:val="009469BF"/>
    <w:rsid w:val="00946B62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ACE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28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D10"/>
    <w:rsid w:val="009673F8"/>
    <w:rsid w:val="00967941"/>
    <w:rsid w:val="00967AEA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0F9A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D3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023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BC4"/>
    <w:rsid w:val="009B4D0E"/>
    <w:rsid w:val="009B5A54"/>
    <w:rsid w:val="009B5E5B"/>
    <w:rsid w:val="009B6325"/>
    <w:rsid w:val="009B64B1"/>
    <w:rsid w:val="009B6837"/>
    <w:rsid w:val="009B6BB5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1B7"/>
    <w:rsid w:val="009F320A"/>
    <w:rsid w:val="009F3226"/>
    <w:rsid w:val="009F3872"/>
    <w:rsid w:val="009F3B9E"/>
    <w:rsid w:val="009F3FC3"/>
    <w:rsid w:val="009F448C"/>
    <w:rsid w:val="009F494F"/>
    <w:rsid w:val="009F4B3D"/>
    <w:rsid w:val="009F5065"/>
    <w:rsid w:val="009F5370"/>
    <w:rsid w:val="009F553C"/>
    <w:rsid w:val="009F578D"/>
    <w:rsid w:val="009F5F52"/>
    <w:rsid w:val="009F5F6B"/>
    <w:rsid w:val="009F5FB8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2D34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E97"/>
    <w:rsid w:val="00A24630"/>
    <w:rsid w:val="00A24647"/>
    <w:rsid w:val="00A249F7"/>
    <w:rsid w:val="00A24D40"/>
    <w:rsid w:val="00A252DE"/>
    <w:rsid w:val="00A2569D"/>
    <w:rsid w:val="00A262E0"/>
    <w:rsid w:val="00A2671F"/>
    <w:rsid w:val="00A2682A"/>
    <w:rsid w:val="00A26B03"/>
    <w:rsid w:val="00A26C38"/>
    <w:rsid w:val="00A26C8A"/>
    <w:rsid w:val="00A26EB9"/>
    <w:rsid w:val="00A2702C"/>
    <w:rsid w:val="00A2708F"/>
    <w:rsid w:val="00A2788D"/>
    <w:rsid w:val="00A27A88"/>
    <w:rsid w:val="00A27AD3"/>
    <w:rsid w:val="00A27CED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66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5E4"/>
    <w:rsid w:val="00A42669"/>
    <w:rsid w:val="00A426CD"/>
    <w:rsid w:val="00A43113"/>
    <w:rsid w:val="00A431F8"/>
    <w:rsid w:val="00A4322D"/>
    <w:rsid w:val="00A4324A"/>
    <w:rsid w:val="00A433C1"/>
    <w:rsid w:val="00A43519"/>
    <w:rsid w:val="00A43563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650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67"/>
    <w:rsid w:val="00A72559"/>
    <w:rsid w:val="00A7257D"/>
    <w:rsid w:val="00A72638"/>
    <w:rsid w:val="00A72644"/>
    <w:rsid w:val="00A7276C"/>
    <w:rsid w:val="00A72A49"/>
    <w:rsid w:val="00A72A66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3F5"/>
    <w:rsid w:val="00A75542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1BC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52D"/>
    <w:rsid w:val="00A86C85"/>
    <w:rsid w:val="00A86C89"/>
    <w:rsid w:val="00A86F95"/>
    <w:rsid w:val="00A86FBD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9A7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25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645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292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3CFF"/>
    <w:rsid w:val="00B14317"/>
    <w:rsid w:val="00B145F3"/>
    <w:rsid w:val="00B15330"/>
    <w:rsid w:val="00B15392"/>
    <w:rsid w:val="00B15D6B"/>
    <w:rsid w:val="00B15F7B"/>
    <w:rsid w:val="00B16034"/>
    <w:rsid w:val="00B162B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4D0"/>
    <w:rsid w:val="00B22AF0"/>
    <w:rsid w:val="00B22B9E"/>
    <w:rsid w:val="00B22D23"/>
    <w:rsid w:val="00B2343F"/>
    <w:rsid w:val="00B23F8B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6E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B83"/>
    <w:rsid w:val="00B46E66"/>
    <w:rsid w:val="00B47307"/>
    <w:rsid w:val="00B476A0"/>
    <w:rsid w:val="00B4780C"/>
    <w:rsid w:val="00B47D45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1E20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689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6247"/>
    <w:rsid w:val="00BA66CA"/>
    <w:rsid w:val="00BA69E1"/>
    <w:rsid w:val="00BA6F67"/>
    <w:rsid w:val="00BA70E0"/>
    <w:rsid w:val="00BA715C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D82"/>
    <w:rsid w:val="00BB41AB"/>
    <w:rsid w:val="00BB447E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4A6"/>
    <w:rsid w:val="00BB7AF9"/>
    <w:rsid w:val="00BC0233"/>
    <w:rsid w:val="00BC0657"/>
    <w:rsid w:val="00BC0672"/>
    <w:rsid w:val="00BC0AB3"/>
    <w:rsid w:val="00BC0E5B"/>
    <w:rsid w:val="00BC1013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01B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52"/>
    <w:rsid w:val="00C00E86"/>
    <w:rsid w:val="00C01529"/>
    <w:rsid w:val="00C019F8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8F3"/>
    <w:rsid w:val="00C04959"/>
    <w:rsid w:val="00C04E2D"/>
    <w:rsid w:val="00C04EB3"/>
    <w:rsid w:val="00C053F8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833"/>
    <w:rsid w:val="00C07A64"/>
    <w:rsid w:val="00C07E43"/>
    <w:rsid w:val="00C100C4"/>
    <w:rsid w:val="00C101A5"/>
    <w:rsid w:val="00C1026A"/>
    <w:rsid w:val="00C10748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65"/>
    <w:rsid w:val="00C14BBE"/>
    <w:rsid w:val="00C14E07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4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C23"/>
    <w:rsid w:val="00C47E00"/>
    <w:rsid w:val="00C500F1"/>
    <w:rsid w:val="00C50166"/>
    <w:rsid w:val="00C502C6"/>
    <w:rsid w:val="00C502DD"/>
    <w:rsid w:val="00C503BE"/>
    <w:rsid w:val="00C50467"/>
    <w:rsid w:val="00C50501"/>
    <w:rsid w:val="00C50502"/>
    <w:rsid w:val="00C50A97"/>
    <w:rsid w:val="00C5115D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3CBE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1C75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5D7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29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3B3"/>
    <w:rsid w:val="00CD77BE"/>
    <w:rsid w:val="00CD7ACF"/>
    <w:rsid w:val="00CD7BAC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25A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9C6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4024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58C"/>
    <w:rsid w:val="00CF763C"/>
    <w:rsid w:val="00CF77BE"/>
    <w:rsid w:val="00CF7B61"/>
    <w:rsid w:val="00D0013B"/>
    <w:rsid w:val="00D00148"/>
    <w:rsid w:val="00D0020F"/>
    <w:rsid w:val="00D0082F"/>
    <w:rsid w:val="00D00C7B"/>
    <w:rsid w:val="00D0119C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2A7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6F90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7AD"/>
    <w:rsid w:val="00D47878"/>
    <w:rsid w:val="00D47995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8AF"/>
    <w:rsid w:val="00D62A46"/>
    <w:rsid w:val="00D62D8E"/>
    <w:rsid w:val="00D62F71"/>
    <w:rsid w:val="00D6302D"/>
    <w:rsid w:val="00D63394"/>
    <w:rsid w:val="00D63B86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ECF"/>
    <w:rsid w:val="00D77893"/>
    <w:rsid w:val="00D7798C"/>
    <w:rsid w:val="00D8010F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63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A01BF"/>
    <w:rsid w:val="00DA0231"/>
    <w:rsid w:val="00DA0297"/>
    <w:rsid w:val="00DA0AD3"/>
    <w:rsid w:val="00DA0E24"/>
    <w:rsid w:val="00DA10C7"/>
    <w:rsid w:val="00DA133F"/>
    <w:rsid w:val="00DA16C5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60C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3E9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B9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D52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446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77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753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A3D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0C6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8E2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CF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97B"/>
    <w:rsid w:val="00E73B54"/>
    <w:rsid w:val="00E73CC2"/>
    <w:rsid w:val="00E74247"/>
    <w:rsid w:val="00E7446F"/>
    <w:rsid w:val="00E745E0"/>
    <w:rsid w:val="00E7470F"/>
    <w:rsid w:val="00E74904"/>
    <w:rsid w:val="00E74930"/>
    <w:rsid w:val="00E74A1F"/>
    <w:rsid w:val="00E7514C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222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851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0D62"/>
    <w:rsid w:val="00E91111"/>
    <w:rsid w:val="00E91474"/>
    <w:rsid w:val="00E91614"/>
    <w:rsid w:val="00E91A55"/>
    <w:rsid w:val="00E91F5F"/>
    <w:rsid w:val="00E91FC3"/>
    <w:rsid w:val="00E92072"/>
    <w:rsid w:val="00E9281E"/>
    <w:rsid w:val="00E92900"/>
    <w:rsid w:val="00E92B89"/>
    <w:rsid w:val="00E933D8"/>
    <w:rsid w:val="00E93766"/>
    <w:rsid w:val="00E93BB9"/>
    <w:rsid w:val="00E93BE1"/>
    <w:rsid w:val="00E93DD6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DF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0AA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1EE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3F2"/>
    <w:rsid w:val="00EC17B9"/>
    <w:rsid w:val="00EC1890"/>
    <w:rsid w:val="00EC1A7F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4C6"/>
    <w:rsid w:val="00EE16A9"/>
    <w:rsid w:val="00EE1ACF"/>
    <w:rsid w:val="00EE1DB4"/>
    <w:rsid w:val="00EE228D"/>
    <w:rsid w:val="00EE247A"/>
    <w:rsid w:val="00EE274D"/>
    <w:rsid w:val="00EE27FF"/>
    <w:rsid w:val="00EE294B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73A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85"/>
    <w:rsid w:val="00EF7CEC"/>
    <w:rsid w:val="00EF7FEE"/>
    <w:rsid w:val="00F00333"/>
    <w:rsid w:val="00F00431"/>
    <w:rsid w:val="00F00734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8F0"/>
    <w:rsid w:val="00F14936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6B7E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7A3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46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5F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662"/>
    <w:rsid w:val="00FC275D"/>
    <w:rsid w:val="00FC34F8"/>
    <w:rsid w:val="00FC357B"/>
    <w:rsid w:val="00FC429D"/>
    <w:rsid w:val="00FC44AD"/>
    <w:rsid w:val="00FC4E0D"/>
    <w:rsid w:val="00FC4E5C"/>
    <w:rsid w:val="00FC50D4"/>
    <w:rsid w:val="00FC50FC"/>
    <w:rsid w:val="00FC511F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63F"/>
    <w:rsid w:val="00FD76F1"/>
    <w:rsid w:val="00FD7A9E"/>
    <w:rsid w:val="00FD7C88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55B8C"/>
    <w:pPr>
      <w:keepNext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655B8C"/>
    <w:pPr>
      <w:keepNext/>
      <w:widowControl w:val="0"/>
      <w:autoSpaceDE w:val="0"/>
      <w:autoSpaceDN w:val="0"/>
      <w:adjustRightInd w:val="0"/>
      <w:spacing w:before="240" w:after="60" w:line="300" w:lineRule="auto"/>
      <w:ind w:firstLine="3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uiPriority w:val="99"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uiPriority w:val="99"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FC50D4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FC50D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1"/>
    <w:rsid w:val="00F567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uiPriority w:val="99"/>
    <w:unhideWhenUsed/>
    <w:rsid w:val="00737B89"/>
    <w:rPr>
      <w:color w:val="0563C1"/>
      <w:u w:val="single"/>
    </w:rPr>
  </w:style>
  <w:style w:type="paragraph" w:styleId="ab">
    <w:name w:val="header"/>
    <w:basedOn w:val="a"/>
    <w:link w:val="ac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Верхний колонтитул Знак"/>
    <w:basedOn w:val="a0"/>
    <w:link w:val="ab"/>
    <w:rsid w:val="007602F2"/>
    <w:rPr>
      <w:rFonts w:ascii="Calibri" w:eastAsia="Calibri" w:hAnsi="Calibri" w:cs="Times New Roman"/>
    </w:rPr>
  </w:style>
  <w:style w:type="paragraph" w:styleId="ad">
    <w:name w:val="footer"/>
    <w:basedOn w:val="a"/>
    <w:link w:val="ae"/>
    <w:uiPriority w:val="99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Нижний колонтитул Знак"/>
    <w:basedOn w:val="a0"/>
    <w:link w:val="ad"/>
    <w:uiPriority w:val="99"/>
    <w:rsid w:val="007602F2"/>
    <w:rPr>
      <w:rFonts w:ascii="Calibri" w:eastAsia="Calibri" w:hAnsi="Calibri" w:cs="Times New Roman"/>
    </w:rPr>
  </w:style>
  <w:style w:type="paragraph" w:customStyle="1" w:styleId="ConsNormal">
    <w:name w:val="ConsNormal"/>
    <w:uiPriority w:val="99"/>
    <w:rsid w:val="007602F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7602F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A27CED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A27CED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655B8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655B8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FR1">
    <w:name w:val="FR1"/>
    <w:rsid w:val="00655B8C"/>
    <w:pPr>
      <w:widowControl w:val="0"/>
      <w:autoSpaceDE w:val="0"/>
      <w:autoSpaceDN w:val="0"/>
      <w:adjustRightInd w:val="0"/>
      <w:spacing w:after="0" w:line="380" w:lineRule="auto"/>
      <w:jc w:val="center"/>
    </w:pPr>
    <w:rPr>
      <w:rFonts w:ascii="Arial" w:eastAsia="Times New Roman" w:hAnsi="Arial" w:cs="Arial"/>
      <w:i/>
      <w:iCs/>
      <w:sz w:val="20"/>
      <w:szCs w:val="20"/>
      <w:lang w:val="en-US" w:eastAsia="ru-RU"/>
    </w:rPr>
  </w:style>
  <w:style w:type="character" w:styleId="af1">
    <w:name w:val="page number"/>
    <w:basedOn w:val="a0"/>
    <w:rsid w:val="00655B8C"/>
  </w:style>
  <w:style w:type="paragraph" w:styleId="af2">
    <w:name w:val="Title"/>
    <w:basedOn w:val="a"/>
    <w:link w:val="af3"/>
    <w:qFormat/>
    <w:rsid w:val="00655B8C"/>
    <w:pPr>
      <w:widowControl w:val="0"/>
      <w:jc w:val="center"/>
    </w:pPr>
    <w:rPr>
      <w:b/>
      <w:sz w:val="28"/>
      <w:szCs w:val="20"/>
    </w:rPr>
  </w:style>
  <w:style w:type="character" w:customStyle="1" w:styleId="af3">
    <w:name w:val="Название Знак"/>
    <w:basedOn w:val="a0"/>
    <w:link w:val="af2"/>
    <w:rsid w:val="00655B8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4">
    <w:name w:val="Body Text Indent"/>
    <w:basedOn w:val="a"/>
    <w:link w:val="af5"/>
    <w:rsid w:val="00655B8C"/>
    <w:pPr>
      <w:ind w:firstLine="540"/>
      <w:jc w:val="both"/>
    </w:pPr>
  </w:style>
  <w:style w:type="character" w:customStyle="1" w:styleId="af5">
    <w:name w:val="Основной текст с отступом Знак"/>
    <w:basedOn w:val="a0"/>
    <w:link w:val="af4"/>
    <w:rsid w:val="00655B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rsid w:val="00655B8C"/>
    <w:pPr>
      <w:widowControl w:val="0"/>
      <w:spacing w:after="0" w:line="280" w:lineRule="auto"/>
      <w:ind w:firstLine="70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23">
    <w:name w:val="Body Text Indent 2"/>
    <w:basedOn w:val="a"/>
    <w:link w:val="24"/>
    <w:rsid w:val="00655B8C"/>
    <w:pPr>
      <w:widowControl w:val="0"/>
      <w:autoSpaceDE w:val="0"/>
      <w:autoSpaceDN w:val="0"/>
      <w:adjustRightInd w:val="0"/>
      <w:ind w:firstLine="540"/>
      <w:jc w:val="both"/>
    </w:pPr>
    <w:rPr>
      <w:b/>
      <w:szCs w:val="22"/>
    </w:rPr>
  </w:style>
  <w:style w:type="character" w:customStyle="1" w:styleId="24">
    <w:name w:val="Основной текст с отступом 2 Знак"/>
    <w:basedOn w:val="a0"/>
    <w:link w:val="23"/>
    <w:rsid w:val="00655B8C"/>
    <w:rPr>
      <w:rFonts w:ascii="Times New Roman" w:eastAsia="Times New Roman" w:hAnsi="Times New Roman" w:cs="Times New Roman"/>
      <w:b/>
      <w:sz w:val="24"/>
      <w:lang w:eastAsia="ru-RU"/>
    </w:rPr>
  </w:style>
  <w:style w:type="paragraph" w:customStyle="1" w:styleId="ConsPlusNonformat">
    <w:name w:val="ConsPlusNonformat"/>
    <w:uiPriority w:val="99"/>
    <w:rsid w:val="00655B8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rsid w:val="00655B8C"/>
  </w:style>
  <w:style w:type="paragraph" w:styleId="af6">
    <w:name w:val="No Spacing"/>
    <w:basedOn w:val="a"/>
    <w:autoRedefine/>
    <w:uiPriority w:val="99"/>
    <w:qFormat/>
    <w:rsid w:val="00655B8C"/>
    <w:pPr>
      <w:ind w:firstLine="709"/>
      <w:jc w:val="both"/>
    </w:pPr>
    <w:rPr>
      <w:sz w:val="28"/>
      <w:szCs w:val="22"/>
      <w:lang w:eastAsia="en-US"/>
    </w:rPr>
  </w:style>
  <w:style w:type="paragraph" w:styleId="af7">
    <w:name w:val="footnote text"/>
    <w:basedOn w:val="a"/>
    <w:link w:val="af8"/>
    <w:uiPriority w:val="99"/>
    <w:semiHidden/>
    <w:unhideWhenUsed/>
    <w:rsid w:val="009174AD"/>
    <w:pPr>
      <w:spacing w:after="200" w:line="276" w:lineRule="auto"/>
    </w:pPr>
    <w:rPr>
      <w:rFonts w:eastAsia="Calibri"/>
      <w:sz w:val="20"/>
      <w:szCs w:val="20"/>
      <w:lang w:val="x-none" w:eastAsia="en-US"/>
    </w:rPr>
  </w:style>
  <w:style w:type="character" w:customStyle="1" w:styleId="af8">
    <w:name w:val="Текст сноски Знак"/>
    <w:basedOn w:val="a0"/>
    <w:link w:val="af7"/>
    <w:uiPriority w:val="99"/>
    <w:semiHidden/>
    <w:rsid w:val="009174AD"/>
    <w:rPr>
      <w:rFonts w:ascii="Times New Roman" w:eastAsia="Calibri" w:hAnsi="Times New Roman" w:cs="Times New Roman"/>
      <w:sz w:val="20"/>
      <w:szCs w:val="20"/>
      <w:lang w:val="x-none"/>
    </w:rPr>
  </w:style>
  <w:style w:type="character" w:styleId="af9">
    <w:name w:val="footnote reference"/>
    <w:uiPriority w:val="99"/>
    <w:semiHidden/>
    <w:unhideWhenUsed/>
    <w:rsid w:val="009174AD"/>
    <w:rPr>
      <w:vertAlign w:val="superscript"/>
    </w:rPr>
  </w:style>
  <w:style w:type="paragraph" w:styleId="afa">
    <w:name w:val="Normal (Web)"/>
    <w:basedOn w:val="a"/>
    <w:uiPriority w:val="99"/>
    <w:unhideWhenUsed/>
    <w:rsid w:val="00E81222"/>
    <w:pPr>
      <w:spacing w:before="100" w:beforeAutospacing="1" w:after="100" w:afterAutospacing="1"/>
    </w:pPr>
  </w:style>
  <w:style w:type="character" w:customStyle="1" w:styleId="afb">
    <w:name w:val="Гипертекстовая ссылка"/>
    <w:uiPriority w:val="99"/>
    <w:rsid w:val="00E81222"/>
    <w:rPr>
      <w:rFonts w:cs="Times New Roman"/>
      <w:color w:val="106BBE"/>
    </w:rPr>
  </w:style>
  <w:style w:type="paragraph" w:customStyle="1" w:styleId="ConsPlusTitle">
    <w:name w:val="ConsPlusTitle"/>
    <w:rsid w:val="00946B62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s1">
    <w:name w:val="s_1"/>
    <w:basedOn w:val="a"/>
    <w:rsid w:val="00946B62"/>
    <w:pPr>
      <w:ind w:firstLine="720"/>
      <w:jc w:val="both"/>
    </w:pPr>
    <w:rPr>
      <w:rFonts w:ascii="Arial" w:hAnsi="Arial" w:cs="Arial"/>
      <w:sz w:val="26"/>
      <w:szCs w:val="26"/>
    </w:rPr>
  </w:style>
  <w:style w:type="paragraph" w:styleId="afc">
    <w:name w:val="annotation text"/>
    <w:basedOn w:val="a"/>
    <w:link w:val="afd"/>
    <w:uiPriority w:val="99"/>
    <w:semiHidden/>
    <w:unhideWhenUsed/>
    <w:rsid w:val="00946B62"/>
    <w:rPr>
      <w:sz w:val="20"/>
      <w:szCs w:val="20"/>
    </w:rPr>
  </w:style>
  <w:style w:type="character" w:customStyle="1" w:styleId="afd">
    <w:name w:val="Текст примечания Знак"/>
    <w:basedOn w:val="a0"/>
    <w:link w:val="afc"/>
    <w:uiPriority w:val="99"/>
    <w:semiHidden/>
    <w:rsid w:val="00946B6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946B62"/>
    <w:rPr>
      <w:b/>
      <w:bCs/>
    </w:rPr>
  </w:style>
  <w:style w:type="character" w:customStyle="1" w:styleId="aff">
    <w:name w:val="Тема примечания Знак"/>
    <w:basedOn w:val="afd"/>
    <w:link w:val="afe"/>
    <w:uiPriority w:val="99"/>
    <w:semiHidden/>
    <w:rsid w:val="00946B6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ConsPlusNormal1">
    <w:name w:val="ConsPlusNormal1"/>
    <w:link w:val="ConsPlusNormal"/>
    <w:locked/>
    <w:rsid w:val="00E90D62"/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55B8C"/>
    <w:pPr>
      <w:keepNext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655B8C"/>
    <w:pPr>
      <w:keepNext/>
      <w:widowControl w:val="0"/>
      <w:autoSpaceDE w:val="0"/>
      <w:autoSpaceDN w:val="0"/>
      <w:adjustRightInd w:val="0"/>
      <w:spacing w:before="240" w:after="60" w:line="300" w:lineRule="auto"/>
      <w:ind w:firstLine="3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uiPriority w:val="99"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uiPriority w:val="99"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FC50D4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FC50D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1"/>
    <w:rsid w:val="00F567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uiPriority w:val="99"/>
    <w:unhideWhenUsed/>
    <w:rsid w:val="00737B89"/>
    <w:rPr>
      <w:color w:val="0563C1"/>
      <w:u w:val="single"/>
    </w:rPr>
  </w:style>
  <w:style w:type="paragraph" w:styleId="ab">
    <w:name w:val="header"/>
    <w:basedOn w:val="a"/>
    <w:link w:val="ac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Верхний колонтитул Знак"/>
    <w:basedOn w:val="a0"/>
    <w:link w:val="ab"/>
    <w:rsid w:val="007602F2"/>
    <w:rPr>
      <w:rFonts w:ascii="Calibri" w:eastAsia="Calibri" w:hAnsi="Calibri" w:cs="Times New Roman"/>
    </w:rPr>
  </w:style>
  <w:style w:type="paragraph" w:styleId="ad">
    <w:name w:val="footer"/>
    <w:basedOn w:val="a"/>
    <w:link w:val="ae"/>
    <w:uiPriority w:val="99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Нижний колонтитул Знак"/>
    <w:basedOn w:val="a0"/>
    <w:link w:val="ad"/>
    <w:uiPriority w:val="99"/>
    <w:rsid w:val="007602F2"/>
    <w:rPr>
      <w:rFonts w:ascii="Calibri" w:eastAsia="Calibri" w:hAnsi="Calibri" w:cs="Times New Roman"/>
    </w:rPr>
  </w:style>
  <w:style w:type="paragraph" w:customStyle="1" w:styleId="ConsNormal">
    <w:name w:val="ConsNormal"/>
    <w:uiPriority w:val="99"/>
    <w:rsid w:val="007602F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7602F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A27CED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A27CED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655B8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655B8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FR1">
    <w:name w:val="FR1"/>
    <w:rsid w:val="00655B8C"/>
    <w:pPr>
      <w:widowControl w:val="0"/>
      <w:autoSpaceDE w:val="0"/>
      <w:autoSpaceDN w:val="0"/>
      <w:adjustRightInd w:val="0"/>
      <w:spacing w:after="0" w:line="380" w:lineRule="auto"/>
      <w:jc w:val="center"/>
    </w:pPr>
    <w:rPr>
      <w:rFonts w:ascii="Arial" w:eastAsia="Times New Roman" w:hAnsi="Arial" w:cs="Arial"/>
      <w:i/>
      <w:iCs/>
      <w:sz w:val="20"/>
      <w:szCs w:val="20"/>
      <w:lang w:val="en-US" w:eastAsia="ru-RU"/>
    </w:rPr>
  </w:style>
  <w:style w:type="character" w:styleId="af1">
    <w:name w:val="page number"/>
    <w:basedOn w:val="a0"/>
    <w:rsid w:val="00655B8C"/>
  </w:style>
  <w:style w:type="paragraph" w:styleId="af2">
    <w:name w:val="Title"/>
    <w:basedOn w:val="a"/>
    <w:link w:val="af3"/>
    <w:qFormat/>
    <w:rsid w:val="00655B8C"/>
    <w:pPr>
      <w:widowControl w:val="0"/>
      <w:jc w:val="center"/>
    </w:pPr>
    <w:rPr>
      <w:b/>
      <w:sz w:val="28"/>
      <w:szCs w:val="20"/>
    </w:rPr>
  </w:style>
  <w:style w:type="character" w:customStyle="1" w:styleId="af3">
    <w:name w:val="Название Знак"/>
    <w:basedOn w:val="a0"/>
    <w:link w:val="af2"/>
    <w:rsid w:val="00655B8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4">
    <w:name w:val="Body Text Indent"/>
    <w:basedOn w:val="a"/>
    <w:link w:val="af5"/>
    <w:rsid w:val="00655B8C"/>
    <w:pPr>
      <w:ind w:firstLine="540"/>
      <w:jc w:val="both"/>
    </w:pPr>
  </w:style>
  <w:style w:type="character" w:customStyle="1" w:styleId="af5">
    <w:name w:val="Основной текст с отступом Знак"/>
    <w:basedOn w:val="a0"/>
    <w:link w:val="af4"/>
    <w:rsid w:val="00655B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rsid w:val="00655B8C"/>
    <w:pPr>
      <w:widowControl w:val="0"/>
      <w:spacing w:after="0" w:line="280" w:lineRule="auto"/>
      <w:ind w:firstLine="70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23">
    <w:name w:val="Body Text Indent 2"/>
    <w:basedOn w:val="a"/>
    <w:link w:val="24"/>
    <w:rsid w:val="00655B8C"/>
    <w:pPr>
      <w:widowControl w:val="0"/>
      <w:autoSpaceDE w:val="0"/>
      <w:autoSpaceDN w:val="0"/>
      <w:adjustRightInd w:val="0"/>
      <w:ind w:firstLine="540"/>
      <w:jc w:val="both"/>
    </w:pPr>
    <w:rPr>
      <w:b/>
      <w:szCs w:val="22"/>
    </w:rPr>
  </w:style>
  <w:style w:type="character" w:customStyle="1" w:styleId="24">
    <w:name w:val="Основной текст с отступом 2 Знак"/>
    <w:basedOn w:val="a0"/>
    <w:link w:val="23"/>
    <w:rsid w:val="00655B8C"/>
    <w:rPr>
      <w:rFonts w:ascii="Times New Roman" w:eastAsia="Times New Roman" w:hAnsi="Times New Roman" w:cs="Times New Roman"/>
      <w:b/>
      <w:sz w:val="24"/>
      <w:lang w:eastAsia="ru-RU"/>
    </w:rPr>
  </w:style>
  <w:style w:type="paragraph" w:customStyle="1" w:styleId="ConsPlusNonformat">
    <w:name w:val="ConsPlusNonformat"/>
    <w:uiPriority w:val="99"/>
    <w:rsid w:val="00655B8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rsid w:val="00655B8C"/>
  </w:style>
  <w:style w:type="paragraph" w:styleId="af6">
    <w:name w:val="No Spacing"/>
    <w:basedOn w:val="a"/>
    <w:autoRedefine/>
    <w:uiPriority w:val="99"/>
    <w:qFormat/>
    <w:rsid w:val="00655B8C"/>
    <w:pPr>
      <w:ind w:firstLine="709"/>
      <w:jc w:val="both"/>
    </w:pPr>
    <w:rPr>
      <w:sz w:val="28"/>
      <w:szCs w:val="22"/>
      <w:lang w:eastAsia="en-US"/>
    </w:rPr>
  </w:style>
  <w:style w:type="paragraph" w:styleId="af7">
    <w:name w:val="footnote text"/>
    <w:basedOn w:val="a"/>
    <w:link w:val="af8"/>
    <w:uiPriority w:val="99"/>
    <w:semiHidden/>
    <w:unhideWhenUsed/>
    <w:rsid w:val="009174AD"/>
    <w:pPr>
      <w:spacing w:after="200" w:line="276" w:lineRule="auto"/>
    </w:pPr>
    <w:rPr>
      <w:rFonts w:eastAsia="Calibri"/>
      <w:sz w:val="20"/>
      <w:szCs w:val="20"/>
      <w:lang w:val="x-none" w:eastAsia="en-US"/>
    </w:rPr>
  </w:style>
  <w:style w:type="character" w:customStyle="1" w:styleId="af8">
    <w:name w:val="Текст сноски Знак"/>
    <w:basedOn w:val="a0"/>
    <w:link w:val="af7"/>
    <w:uiPriority w:val="99"/>
    <w:semiHidden/>
    <w:rsid w:val="009174AD"/>
    <w:rPr>
      <w:rFonts w:ascii="Times New Roman" w:eastAsia="Calibri" w:hAnsi="Times New Roman" w:cs="Times New Roman"/>
      <w:sz w:val="20"/>
      <w:szCs w:val="20"/>
      <w:lang w:val="x-none"/>
    </w:rPr>
  </w:style>
  <w:style w:type="character" w:styleId="af9">
    <w:name w:val="footnote reference"/>
    <w:uiPriority w:val="99"/>
    <w:semiHidden/>
    <w:unhideWhenUsed/>
    <w:rsid w:val="009174AD"/>
    <w:rPr>
      <w:vertAlign w:val="superscript"/>
    </w:rPr>
  </w:style>
  <w:style w:type="paragraph" w:styleId="afa">
    <w:name w:val="Normal (Web)"/>
    <w:basedOn w:val="a"/>
    <w:uiPriority w:val="99"/>
    <w:unhideWhenUsed/>
    <w:rsid w:val="00E81222"/>
    <w:pPr>
      <w:spacing w:before="100" w:beforeAutospacing="1" w:after="100" w:afterAutospacing="1"/>
    </w:pPr>
  </w:style>
  <w:style w:type="character" w:customStyle="1" w:styleId="afb">
    <w:name w:val="Гипертекстовая ссылка"/>
    <w:uiPriority w:val="99"/>
    <w:rsid w:val="00E81222"/>
    <w:rPr>
      <w:rFonts w:cs="Times New Roman"/>
      <w:color w:val="106BBE"/>
    </w:rPr>
  </w:style>
  <w:style w:type="paragraph" w:customStyle="1" w:styleId="ConsPlusTitle">
    <w:name w:val="ConsPlusTitle"/>
    <w:rsid w:val="00946B62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s1">
    <w:name w:val="s_1"/>
    <w:basedOn w:val="a"/>
    <w:rsid w:val="00946B62"/>
    <w:pPr>
      <w:ind w:firstLine="720"/>
      <w:jc w:val="both"/>
    </w:pPr>
    <w:rPr>
      <w:rFonts w:ascii="Arial" w:hAnsi="Arial" w:cs="Arial"/>
      <w:sz w:val="26"/>
      <w:szCs w:val="26"/>
    </w:rPr>
  </w:style>
  <w:style w:type="paragraph" w:styleId="afc">
    <w:name w:val="annotation text"/>
    <w:basedOn w:val="a"/>
    <w:link w:val="afd"/>
    <w:uiPriority w:val="99"/>
    <w:semiHidden/>
    <w:unhideWhenUsed/>
    <w:rsid w:val="00946B62"/>
    <w:rPr>
      <w:sz w:val="20"/>
      <w:szCs w:val="20"/>
    </w:rPr>
  </w:style>
  <w:style w:type="character" w:customStyle="1" w:styleId="afd">
    <w:name w:val="Текст примечания Знак"/>
    <w:basedOn w:val="a0"/>
    <w:link w:val="afc"/>
    <w:uiPriority w:val="99"/>
    <w:semiHidden/>
    <w:rsid w:val="00946B6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946B62"/>
    <w:rPr>
      <w:b/>
      <w:bCs/>
    </w:rPr>
  </w:style>
  <w:style w:type="character" w:customStyle="1" w:styleId="aff">
    <w:name w:val="Тема примечания Знак"/>
    <w:basedOn w:val="afd"/>
    <w:link w:val="afe"/>
    <w:uiPriority w:val="99"/>
    <w:semiHidden/>
    <w:rsid w:val="00946B6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ConsPlusNormal1">
    <w:name w:val="ConsPlusNormal1"/>
    <w:link w:val="ConsPlusNormal"/>
    <w:locked/>
    <w:rsid w:val="00E90D62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22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2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4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0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0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login.consultant.ru/link/?req=doc&amp;base=LAW&amp;n=497793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464CE9-40C5-480E-ACD3-A5288A2832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4</Pages>
  <Words>1516</Words>
  <Characters>8645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10141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User</cp:lastModifiedBy>
  <cp:revision>12</cp:revision>
  <cp:lastPrinted>2025-03-03T07:42:00Z</cp:lastPrinted>
  <dcterms:created xsi:type="dcterms:W3CDTF">2025-02-17T12:44:00Z</dcterms:created>
  <dcterms:modified xsi:type="dcterms:W3CDTF">2026-04-27T04:41:00Z</dcterms:modified>
</cp:coreProperties>
</file>